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205" w:rsidRPr="00C9160D" w:rsidRDefault="00870C43" w:rsidP="00431765">
      <w:pPr>
        <w:spacing w:before="2600" w:line="240" w:lineRule="auto"/>
        <w:ind w:left="3538" w:hanging="3538"/>
        <w:jc w:val="center"/>
        <w:rPr>
          <w:rStyle w:val="Riferimentointenso"/>
          <w:rFonts w:ascii="Verdana" w:hAnsi="Verdana"/>
          <w:color w:val="000000" w:themeColor="text1"/>
          <w:sz w:val="52"/>
          <w:szCs w:val="52"/>
        </w:rPr>
      </w:pPr>
      <w:r w:rsidRPr="00C9160D">
        <w:rPr>
          <w:rStyle w:val="Riferimentointenso"/>
          <w:rFonts w:ascii="Verdana" w:hAnsi="Verdana"/>
          <w:color w:val="000000" w:themeColor="text1"/>
          <w:sz w:val="52"/>
          <w:szCs w:val="52"/>
        </w:rPr>
        <w:t xml:space="preserve">COMUNE DI TERNI </w:t>
      </w:r>
    </w:p>
    <w:p w:rsidR="00010205" w:rsidRDefault="00010205" w:rsidP="00010205">
      <w:pPr>
        <w:spacing w:line="280" w:lineRule="exact"/>
        <w:ind w:left="3538" w:right="142" w:hanging="3538"/>
        <w:jc w:val="center"/>
        <w:rPr>
          <w:rFonts w:ascii="Verdana" w:hAnsi="Verdana"/>
          <w:b/>
          <w:caps/>
          <w:sz w:val="24"/>
          <w:szCs w:val="24"/>
        </w:rPr>
      </w:pPr>
    </w:p>
    <w:p w:rsidR="00870C43" w:rsidRPr="00C9160D" w:rsidRDefault="00870C43" w:rsidP="00870C43">
      <w:pPr>
        <w:spacing w:line="480" w:lineRule="auto"/>
        <w:ind w:left="3538" w:hanging="3538"/>
        <w:jc w:val="center"/>
        <w:rPr>
          <w:rFonts w:ascii="Verdana" w:hAnsi="Verdana"/>
          <w:b/>
          <w:bCs/>
          <w:i/>
          <w:iCs/>
          <w:color w:val="000000" w:themeColor="text1"/>
          <w:sz w:val="28"/>
          <w:szCs w:val="28"/>
        </w:rPr>
      </w:pPr>
      <w:r w:rsidRPr="00C9160D">
        <w:rPr>
          <w:rFonts w:ascii="Verdana" w:hAnsi="Verdana"/>
          <w:b/>
          <w:bCs/>
          <w:i/>
          <w:iCs/>
          <w:color w:val="000000" w:themeColor="text1"/>
          <w:sz w:val="28"/>
          <w:szCs w:val="28"/>
        </w:rPr>
        <w:t>Direzione Affari Istituzionali e Generali</w:t>
      </w:r>
      <w:r w:rsidR="00E76816">
        <w:rPr>
          <w:rFonts w:ascii="Verdana" w:hAnsi="Verdana"/>
          <w:b/>
          <w:bCs/>
          <w:i/>
          <w:iCs/>
          <w:color w:val="000000" w:themeColor="text1"/>
          <w:sz w:val="28"/>
          <w:szCs w:val="28"/>
        </w:rPr>
        <w:t>-Gabinetto del Sindaco</w:t>
      </w:r>
    </w:p>
    <w:p w:rsidR="00870C43" w:rsidRDefault="00870C43" w:rsidP="00E47060">
      <w:pPr>
        <w:spacing w:line="480" w:lineRule="auto"/>
        <w:ind w:left="3538" w:hanging="3538"/>
        <w:jc w:val="center"/>
        <w:rPr>
          <w:rFonts w:ascii="Verdana" w:hAnsi="Verdana"/>
          <w:b/>
          <w:bCs/>
          <w:i/>
          <w:iCs/>
          <w:color w:val="404040"/>
          <w:sz w:val="28"/>
          <w:szCs w:val="28"/>
        </w:rPr>
      </w:pPr>
      <w:r w:rsidRPr="00C9160D">
        <w:rPr>
          <w:rFonts w:ascii="Verdana" w:hAnsi="Verdana"/>
          <w:b/>
          <w:bCs/>
          <w:i/>
          <w:iCs/>
          <w:color w:val="000000" w:themeColor="text1"/>
          <w:sz w:val="28"/>
          <w:szCs w:val="28"/>
        </w:rPr>
        <w:t xml:space="preserve">Servizi </w:t>
      </w:r>
      <w:r w:rsidR="0018407F" w:rsidRPr="00C9160D">
        <w:rPr>
          <w:rFonts w:ascii="Verdana" w:hAnsi="Verdana"/>
          <w:b/>
          <w:bCs/>
          <w:i/>
          <w:iCs/>
          <w:color w:val="000000" w:themeColor="text1"/>
          <w:sz w:val="28"/>
          <w:szCs w:val="28"/>
        </w:rPr>
        <w:t>S</w:t>
      </w:r>
      <w:r w:rsidRPr="00C9160D">
        <w:rPr>
          <w:rFonts w:ascii="Verdana" w:hAnsi="Verdana"/>
          <w:b/>
          <w:bCs/>
          <w:i/>
          <w:iCs/>
          <w:color w:val="000000" w:themeColor="text1"/>
          <w:sz w:val="28"/>
          <w:szCs w:val="28"/>
        </w:rPr>
        <w:t>tatistici</w:t>
      </w:r>
    </w:p>
    <w:p w:rsidR="00870C43" w:rsidRPr="00C9160D" w:rsidRDefault="00870C43" w:rsidP="00870C43">
      <w:pPr>
        <w:spacing w:line="240" w:lineRule="auto"/>
        <w:ind w:left="3538" w:hanging="3538"/>
        <w:jc w:val="center"/>
        <w:rPr>
          <w:rStyle w:val="Riferimentointenso"/>
          <w:rFonts w:ascii="Verdana" w:hAnsi="Verdana"/>
          <w:bCs w:val="0"/>
          <w:caps/>
          <w:smallCaps w:val="0"/>
          <w:color w:val="000000" w:themeColor="text1"/>
          <w:spacing w:val="0"/>
          <w:sz w:val="28"/>
          <w:szCs w:val="28"/>
        </w:rPr>
      </w:pPr>
      <w:r w:rsidRPr="00C9160D">
        <w:rPr>
          <w:rStyle w:val="Riferimentointenso"/>
          <w:rFonts w:ascii="Verdana" w:hAnsi="Verdana"/>
          <w:color w:val="000000" w:themeColor="text1"/>
          <w:sz w:val="52"/>
          <w:szCs w:val="52"/>
        </w:rPr>
        <w:t>SERVIZI STATISTICI</w:t>
      </w:r>
    </w:p>
    <w:p w:rsidR="00870C43" w:rsidRPr="00C9160D" w:rsidRDefault="00870C43" w:rsidP="00870C43">
      <w:pPr>
        <w:spacing w:line="240" w:lineRule="auto"/>
        <w:ind w:left="3538" w:hanging="3538"/>
        <w:jc w:val="center"/>
        <w:rPr>
          <w:rStyle w:val="Riferimentointenso"/>
          <w:rFonts w:ascii="Verdana" w:hAnsi="Verdana"/>
          <w:bCs w:val="0"/>
          <w:caps/>
          <w:smallCaps w:val="0"/>
          <w:color w:val="000000" w:themeColor="text1"/>
          <w:spacing w:val="0"/>
          <w:sz w:val="28"/>
          <w:szCs w:val="28"/>
        </w:rPr>
      </w:pPr>
      <w:r w:rsidRPr="00C9160D">
        <w:rPr>
          <w:rStyle w:val="Riferimentointenso"/>
          <w:rFonts w:ascii="Verdana" w:hAnsi="Verdana"/>
          <w:color w:val="000000" w:themeColor="text1"/>
          <w:sz w:val="28"/>
          <w:szCs w:val="28"/>
        </w:rPr>
        <w:t>SISTEMA STATISTICO NAZIONALE</w:t>
      </w:r>
    </w:p>
    <w:p w:rsidR="00870C43" w:rsidRPr="00C9160D" w:rsidRDefault="00870C43" w:rsidP="00870C43">
      <w:pPr>
        <w:jc w:val="center"/>
        <w:rPr>
          <w:color w:val="000000" w:themeColor="text1"/>
          <w:sz w:val="28"/>
          <w:szCs w:val="28"/>
        </w:rPr>
      </w:pPr>
    </w:p>
    <w:p w:rsidR="00870C43" w:rsidRPr="00C9160D" w:rsidRDefault="00870C43" w:rsidP="00870C43">
      <w:pPr>
        <w:pStyle w:val="Citazioneintensa"/>
        <w:rPr>
          <w:rFonts w:ascii="Verdana" w:hAnsi="Verdana"/>
          <w:b/>
          <w:i w:val="0"/>
          <w:color w:val="000000" w:themeColor="text1"/>
          <w:sz w:val="28"/>
          <w:szCs w:val="28"/>
        </w:rPr>
      </w:pPr>
      <w:r w:rsidRPr="00C9160D">
        <w:rPr>
          <w:rFonts w:ascii="Verdana" w:hAnsi="Verdana"/>
          <w:b/>
          <w:i w:val="0"/>
          <w:color w:val="000000" w:themeColor="text1"/>
          <w:sz w:val="28"/>
          <w:szCs w:val="28"/>
        </w:rPr>
        <w:t>RILEVAZIONE DEI PREZZI AL CONSUMO</w:t>
      </w:r>
    </w:p>
    <w:p w:rsidR="00870C43" w:rsidRPr="00C9160D" w:rsidRDefault="00870C43" w:rsidP="00870C43">
      <w:pPr>
        <w:pStyle w:val="Citazioneintensa"/>
        <w:rPr>
          <w:rFonts w:ascii="Verdana" w:hAnsi="Verdana"/>
          <w:b/>
          <w:i w:val="0"/>
          <w:color w:val="000000" w:themeColor="text1"/>
        </w:rPr>
      </w:pPr>
      <w:r w:rsidRPr="00C9160D">
        <w:rPr>
          <w:rFonts w:ascii="Verdana" w:hAnsi="Verdana"/>
          <w:b/>
          <w:i w:val="0"/>
          <w:color w:val="000000" w:themeColor="text1"/>
        </w:rPr>
        <w:t>INDICE DEI PREZZI AL CONSUMO PER L’INTERA COLLETTIVITÀ</w:t>
      </w:r>
    </w:p>
    <w:p w:rsidR="00870C43" w:rsidRPr="00C9160D" w:rsidRDefault="008108A7" w:rsidP="00870C43">
      <w:pPr>
        <w:pStyle w:val="Citazioneintensa"/>
        <w:rPr>
          <w:rFonts w:ascii="Verdana" w:hAnsi="Verdana"/>
          <w:b/>
          <w:i w:val="0"/>
          <w:color w:val="000000" w:themeColor="text1"/>
          <w:sz w:val="28"/>
          <w:szCs w:val="28"/>
        </w:rPr>
      </w:pPr>
      <w:r>
        <w:rPr>
          <w:rFonts w:ascii="Verdana" w:hAnsi="Verdana"/>
          <w:b/>
          <w:i w:val="0"/>
          <w:color w:val="000000" w:themeColor="text1"/>
          <w:sz w:val="28"/>
          <w:szCs w:val="28"/>
        </w:rPr>
        <w:t>MAGGIO</w:t>
      </w:r>
      <w:r w:rsidR="00FC4612" w:rsidRPr="00C9160D">
        <w:rPr>
          <w:rFonts w:ascii="Verdana" w:hAnsi="Verdana"/>
          <w:b/>
          <w:i w:val="0"/>
          <w:color w:val="000000" w:themeColor="text1"/>
          <w:sz w:val="28"/>
          <w:szCs w:val="28"/>
        </w:rPr>
        <w:t xml:space="preserve"> </w:t>
      </w:r>
      <w:r w:rsidR="00F1272C" w:rsidRPr="00C9160D">
        <w:rPr>
          <w:rFonts w:ascii="Verdana" w:hAnsi="Verdana"/>
          <w:b/>
          <w:i w:val="0"/>
          <w:color w:val="000000" w:themeColor="text1"/>
          <w:sz w:val="28"/>
          <w:szCs w:val="28"/>
        </w:rPr>
        <w:t>202</w:t>
      </w:r>
      <w:r w:rsidR="009E77D4">
        <w:rPr>
          <w:rFonts w:ascii="Verdana" w:hAnsi="Verdana"/>
          <w:b/>
          <w:i w:val="0"/>
          <w:color w:val="000000" w:themeColor="text1"/>
          <w:sz w:val="28"/>
          <w:szCs w:val="28"/>
        </w:rPr>
        <w:t>4</w:t>
      </w:r>
    </w:p>
    <w:p w:rsidR="00007630" w:rsidRPr="009C75FD" w:rsidRDefault="00870C43" w:rsidP="00731730">
      <w:pPr>
        <w:spacing w:line="240" w:lineRule="auto"/>
        <w:ind w:right="-1"/>
        <w:jc w:val="center"/>
        <w:rPr>
          <w:rFonts w:ascii="Verdana" w:hAnsi="Verdana"/>
          <w:b/>
          <w:caps/>
          <w:sz w:val="52"/>
          <w:szCs w:val="52"/>
        </w:rPr>
      </w:pPr>
      <w:r w:rsidRPr="009C75FD">
        <w:rPr>
          <w:rFonts w:ascii="Verdana" w:hAnsi="Verdana"/>
          <w:b/>
          <w:bCs/>
          <w:sz w:val="44"/>
          <w:szCs w:val="44"/>
        </w:rPr>
        <w:t>COMUNICATO STAMPA</w:t>
      </w:r>
    </w:p>
    <w:p w:rsidR="00856483" w:rsidRPr="00450294" w:rsidRDefault="003C37CD" w:rsidP="00731730">
      <w:pPr>
        <w:spacing w:line="240" w:lineRule="auto"/>
        <w:ind w:right="-1"/>
        <w:jc w:val="center"/>
        <w:rPr>
          <w:rFonts w:ascii="Verdana" w:hAnsi="Verdana"/>
          <w:b/>
          <w:caps/>
          <w:sz w:val="52"/>
          <w:szCs w:val="52"/>
        </w:rPr>
      </w:pPr>
      <w:r w:rsidRPr="00870C43">
        <w:rPr>
          <w:rFonts w:ascii="Verdana" w:hAnsi="Verdana"/>
          <w:noProof/>
          <w:lang w:eastAsia="it-I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1468120</wp:posOffset>
            </wp:positionH>
            <wp:positionV relativeFrom="paragraph">
              <wp:posOffset>34925</wp:posOffset>
            </wp:positionV>
            <wp:extent cx="3533140" cy="796925"/>
            <wp:effectExtent l="0" t="0" r="0" b="0"/>
            <wp:wrapNone/>
            <wp:docPr id="40" name="Immagine 40" descr="logo rilevazione prezzi Ist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ogo rilevazione prezzi Ista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822" w:rsidRPr="00450294" w:rsidRDefault="00662822" w:rsidP="00731730">
      <w:pPr>
        <w:spacing w:line="240" w:lineRule="auto"/>
        <w:ind w:right="-1"/>
        <w:jc w:val="center"/>
        <w:rPr>
          <w:rFonts w:ascii="Verdana" w:hAnsi="Verdana"/>
          <w:b/>
          <w:caps/>
          <w:sz w:val="52"/>
          <w:szCs w:val="52"/>
        </w:rPr>
      </w:pPr>
    </w:p>
    <w:p w:rsidR="00D83A88" w:rsidRPr="00087337" w:rsidRDefault="00D83A88" w:rsidP="00886F47">
      <w:pPr>
        <w:spacing w:before="120" w:line="280" w:lineRule="exact"/>
        <w:ind w:left="3827" w:hanging="3827"/>
        <w:jc w:val="left"/>
        <w:rPr>
          <w:rFonts w:ascii="Verdana" w:hAnsi="Verdana"/>
          <w:b/>
          <w:bCs/>
          <w:sz w:val="18"/>
          <w:szCs w:val="18"/>
        </w:rPr>
      </w:pPr>
      <w:r w:rsidRPr="00087337">
        <w:rPr>
          <w:rFonts w:ascii="Verdana" w:hAnsi="Verdana"/>
          <w:b/>
          <w:bCs/>
          <w:sz w:val="18"/>
          <w:szCs w:val="18"/>
        </w:rPr>
        <w:t>A CURA DEI SERVIZI STATISTICI DEL COMUNE DI TERNI</w:t>
      </w:r>
    </w:p>
    <w:p w:rsidR="00870C43" w:rsidRPr="00087337" w:rsidRDefault="004D16FE" w:rsidP="00D83A88">
      <w:pPr>
        <w:tabs>
          <w:tab w:val="left" w:pos="4253"/>
        </w:tabs>
        <w:spacing w:before="120" w:line="280" w:lineRule="exact"/>
        <w:ind w:left="3827" w:hanging="3827"/>
        <w:jc w:val="left"/>
        <w:rPr>
          <w:rFonts w:ascii="Verdana" w:hAnsi="Verdana"/>
          <w:bCs/>
          <w:sz w:val="18"/>
          <w:szCs w:val="18"/>
        </w:rPr>
      </w:pPr>
      <w:r w:rsidRPr="00087337">
        <w:rPr>
          <w:rFonts w:ascii="Verdana" w:hAnsi="Verdana"/>
          <w:bCs/>
          <w:sz w:val="18"/>
          <w:szCs w:val="18"/>
        </w:rPr>
        <w:t>Analisi dati e redazione comunicato stampa</w:t>
      </w:r>
      <w:r w:rsidR="00870C43" w:rsidRPr="00087337">
        <w:rPr>
          <w:rFonts w:ascii="Verdana" w:hAnsi="Verdana"/>
          <w:bCs/>
          <w:sz w:val="18"/>
          <w:szCs w:val="18"/>
        </w:rPr>
        <w:t xml:space="preserve">: </w:t>
      </w:r>
      <w:r w:rsidR="00D83A88" w:rsidRPr="00087337">
        <w:rPr>
          <w:rFonts w:ascii="Verdana" w:hAnsi="Verdana"/>
          <w:bCs/>
          <w:sz w:val="18"/>
          <w:szCs w:val="18"/>
        </w:rPr>
        <w:t>Simona Coccetta</w:t>
      </w:r>
    </w:p>
    <w:p w:rsidR="00D83A88" w:rsidRDefault="00E47060" w:rsidP="00D83A88">
      <w:pPr>
        <w:tabs>
          <w:tab w:val="left" w:pos="3828"/>
          <w:tab w:val="left" w:pos="4253"/>
          <w:tab w:val="left" w:pos="4820"/>
        </w:tabs>
        <w:spacing w:line="280" w:lineRule="exact"/>
        <w:ind w:left="3827" w:right="142" w:hanging="3827"/>
        <w:jc w:val="left"/>
        <w:rPr>
          <w:rFonts w:ascii="Verdana" w:hAnsi="Verdana"/>
          <w:bCs/>
          <w:sz w:val="18"/>
          <w:szCs w:val="18"/>
        </w:rPr>
      </w:pPr>
      <w:r>
        <w:rPr>
          <w:rFonts w:ascii="Verdana" w:hAnsi="Verdana"/>
          <w:bCs/>
          <w:sz w:val="18"/>
          <w:szCs w:val="18"/>
        </w:rPr>
        <w:t>E</w:t>
      </w:r>
      <w:r w:rsidR="007E5319" w:rsidRPr="00087337">
        <w:rPr>
          <w:rFonts w:ascii="Verdana" w:hAnsi="Verdana"/>
          <w:bCs/>
          <w:sz w:val="18"/>
          <w:szCs w:val="18"/>
        </w:rPr>
        <w:t>laborazioni</w:t>
      </w:r>
      <w:r w:rsidR="00870C43" w:rsidRPr="00087337">
        <w:rPr>
          <w:rFonts w:ascii="Verdana" w:hAnsi="Verdana"/>
          <w:bCs/>
          <w:sz w:val="18"/>
          <w:szCs w:val="18"/>
        </w:rPr>
        <w:t xml:space="preserve">: </w:t>
      </w:r>
      <w:r w:rsidR="00D83A88" w:rsidRPr="00087337">
        <w:rPr>
          <w:rFonts w:ascii="Verdana" w:hAnsi="Verdana"/>
          <w:bCs/>
          <w:sz w:val="18"/>
          <w:szCs w:val="18"/>
        </w:rPr>
        <w:t>Alessandra Pedroni</w:t>
      </w:r>
      <w:r>
        <w:rPr>
          <w:rFonts w:ascii="Verdana" w:hAnsi="Verdana"/>
          <w:bCs/>
          <w:sz w:val="18"/>
          <w:szCs w:val="18"/>
        </w:rPr>
        <w:t xml:space="preserve"> </w:t>
      </w:r>
    </w:p>
    <w:p w:rsidR="00E47060" w:rsidRPr="00087337" w:rsidRDefault="00E47060" w:rsidP="00D83A88">
      <w:pPr>
        <w:tabs>
          <w:tab w:val="left" w:pos="3828"/>
          <w:tab w:val="left" w:pos="4253"/>
          <w:tab w:val="left" w:pos="4820"/>
        </w:tabs>
        <w:spacing w:line="280" w:lineRule="exact"/>
        <w:ind w:left="3827" w:right="142" w:hanging="3827"/>
        <w:jc w:val="left"/>
        <w:rPr>
          <w:rFonts w:ascii="Verdana" w:hAnsi="Verdana"/>
          <w:bCs/>
          <w:sz w:val="18"/>
          <w:szCs w:val="18"/>
        </w:rPr>
      </w:pPr>
      <w:r w:rsidRPr="00087337">
        <w:rPr>
          <w:rFonts w:ascii="Verdana" w:hAnsi="Verdana"/>
          <w:bCs/>
          <w:sz w:val="18"/>
          <w:szCs w:val="18"/>
        </w:rPr>
        <w:t>Rilevazione</w:t>
      </w:r>
      <w:r>
        <w:rPr>
          <w:rFonts w:ascii="Verdana" w:hAnsi="Verdana"/>
          <w:bCs/>
          <w:sz w:val="18"/>
          <w:szCs w:val="18"/>
        </w:rPr>
        <w:t>:</w:t>
      </w:r>
      <w:r w:rsidRPr="00E47060">
        <w:rPr>
          <w:rFonts w:ascii="Verdana" w:hAnsi="Verdana"/>
          <w:bCs/>
          <w:sz w:val="18"/>
          <w:szCs w:val="18"/>
        </w:rPr>
        <w:t xml:space="preserve"> </w:t>
      </w:r>
      <w:r>
        <w:rPr>
          <w:rFonts w:ascii="Verdana" w:hAnsi="Verdana"/>
          <w:bCs/>
          <w:sz w:val="18"/>
          <w:szCs w:val="18"/>
        </w:rPr>
        <w:t>Gabriella Piacentini</w:t>
      </w:r>
    </w:p>
    <w:p w:rsidR="00640D81" w:rsidRPr="00E76816" w:rsidRDefault="00640D81" w:rsidP="0097128D">
      <w:pPr>
        <w:widowControl w:val="0"/>
        <w:tabs>
          <w:tab w:val="left" w:pos="709"/>
          <w:tab w:val="left" w:pos="4253"/>
          <w:tab w:val="left" w:pos="5529"/>
        </w:tabs>
        <w:spacing w:before="40" w:line="360" w:lineRule="auto"/>
        <w:rPr>
          <w:rFonts w:ascii="Verdana" w:hAnsi="Verdana"/>
          <w:sz w:val="18"/>
          <w:szCs w:val="18"/>
        </w:rPr>
      </w:pPr>
      <w:r w:rsidRPr="00087337">
        <w:rPr>
          <w:rFonts w:ascii="Verdana" w:hAnsi="Verdana"/>
          <w:color w:val="000000"/>
          <w:sz w:val="18"/>
          <w:szCs w:val="18"/>
        </w:rPr>
        <w:t xml:space="preserve">I dati rilevati nel mese </w:t>
      </w:r>
      <w:r w:rsidR="00E76816">
        <w:rPr>
          <w:rFonts w:ascii="Verdana" w:hAnsi="Verdana"/>
          <w:color w:val="000000"/>
          <w:sz w:val="18"/>
          <w:szCs w:val="18"/>
        </w:rPr>
        <w:t>S</w:t>
      </w:r>
      <w:r w:rsidRPr="00087337">
        <w:rPr>
          <w:rFonts w:ascii="Verdana" w:hAnsi="Verdana"/>
          <w:color w:val="000000"/>
          <w:sz w:val="18"/>
          <w:szCs w:val="18"/>
        </w:rPr>
        <w:t xml:space="preserve">ono stati validati dalla </w:t>
      </w:r>
      <w:r w:rsidRPr="00087337">
        <w:rPr>
          <w:rFonts w:ascii="Verdana" w:hAnsi="Verdana"/>
          <w:b/>
          <w:bCs/>
          <w:color w:val="000000"/>
          <w:sz w:val="18"/>
          <w:szCs w:val="18"/>
        </w:rPr>
        <w:t>Commissione Comunale di</w:t>
      </w:r>
      <w:r w:rsidRPr="00087337">
        <w:rPr>
          <w:rFonts w:ascii="Verdana" w:hAnsi="Verdana"/>
          <w:color w:val="000000"/>
          <w:sz w:val="18"/>
          <w:szCs w:val="18"/>
        </w:rPr>
        <w:br/>
      </w:r>
      <w:r w:rsidRPr="00087337">
        <w:rPr>
          <w:rFonts w:ascii="Verdana" w:hAnsi="Verdana"/>
          <w:b/>
          <w:bCs/>
          <w:color w:val="000000"/>
          <w:sz w:val="18"/>
          <w:szCs w:val="18"/>
        </w:rPr>
        <w:t>controllo dei prezzi al consumo</w:t>
      </w:r>
      <w:r w:rsidR="00E0621C" w:rsidRPr="00087337">
        <w:rPr>
          <w:rFonts w:ascii="Verdana" w:hAnsi="Verdana"/>
          <w:b/>
          <w:bCs/>
          <w:color w:val="000000"/>
          <w:sz w:val="18"/>
          <w:szCs w:val="18"/>
        </w:rPr>
        <w:t xml:space="preserve"> 2023-24 </w:t>
      </w:r>
      <w:r w:rsidRPr="00087337">
        <w:rPr>
          <w:rFonts w:ascii="Verdana" w:hAnsi="Verdana"/>
          <w:color w:val="000000"/>
          <w:sz w:val="18"/>
          <w:szCs w:val="18"/>
        </w:rPr>
        <w:t xml:space="preserve">riunitasi il giorno </w:t>
      </w:r>
      <w:r w:rsidR="00F95518">
        <w:rPr>
          <w:rFonts w:ascii="Verdana" w:hAnsi="Verdana"/>
          <w:color w:val="000000"/>
          <w:sz w:val="18"/>
          <w:szCs w:val="18"/>
        </w:rPr>
        <w:t>7 giugno</w:t>
      </w:r>
      <w:r w:rsidRPr="00087337">
        <w:rPr>
          <w:rFonts w:ascii="Verdana" w:hAnsi="Verdana"/>
          <w:color w:val="000000"/>
          <w:sz w:val="18"/>
          <w:szCs w:val="18"/>
        </w:rPr>
        <w:t xml:space="preserve"> presieduta dalla dott.ssa </w:t>
      </w:r>
      <w:r w:rsidR="00456A6C">
        <w:rPr>
          <w:rFonts w:ascii="Verdana" w:hAnsi="Verdana"/>
          <w:color w:val="000000"/>
          <w:sz w:val="18"/>
          <w:szCs w:val="18"/>
        </w:rPr>
        <w:t>Simona Coccetta</w:t>
      </w:r>
      <w:r w:rsidR="00934F31" w:rsidRPr="00087337">
        <w:rPr>
          <w:rFonts w:ascii="Verdana" w:hAnsi="Verdana"/>
          <w:color w:val="000000"/>
          <w:sz w:val="18"/>
          <w:szCs w:val="18"/>
        </w:rPr>
        <w:t xml:space="preserve"> </w:t>
      </w:r>
      <w:r w:rsidRPr="00087337">
        <w:rPr>
          <w:rFonts w:ascii="Verdana" w:hAnsi="Verdana"/>
          <w:color w:val="000000"/>
          <w:sz w:val="18"/>
          <w:szCs w:val="18"/>
        </w:rPr>
        <w:t xml:space="preserve">e aggiornati </w:t>
      </w:r>
      <w:r w:rsidRPr="007A7B0C">
        <w:rPr>
          <w:rFonts w:ascii="Verdana" w:hAnsi="Verdana"/>
          <w:color w:val="000000"/>
          <w:sz w:val="18"/>
          <w:szCs w:val="18"/>
        </w:rPr>
        <w:t>secondo le indicazioni dell’Istat</w:t>
      </w:r>
      <w:r w:rsidRPr="00087337">
        <w:rPr>
          <w:rFonts w:ascii="Verdana" w:hAnsi="Verdana"/>
          <w:color w:val="000000"/>
          <w:sz w:val="18"/>
          <w:szCs w:val="18"/>
        </w:rPr>
        <w:t xml:space="preserve"> </w:t>
      </w:r>
      <w:r w:rsidRPr="004C175A">
        <w:rPr>
          <w:rFonts w:ascii="Verdana" w:hAnsi="Verdana"/>
          <w:color w:val="000000"/>
          <w:sz w:val="18"/>
          <w:szCs w:val="18"/>
        </w:rPr>
        <w:t xml:space="preserve">al </w:t>
      </w:r>
      <w:r w:rsidR="00EC5BCA" w:rsidRPr="004C175A">
        <w:rPr>
          <w:rFonts w:ascii="Verdana" w:hAnsi="Verdana"/>
          <w:color w:val="000000"/>
          <w:sz w:val="18"/>
          <w:szCs w:val="18"/>
        </w:rPr>
        <w:t>0</w:t>
      </w:r>
      <w:r w:rsidR="00F95518">
        <w:rPr>
          <w:rFonts w:ascii="Verdana" w:hAnsi="Verdana"/>
          <w:color w:val="000000"/>
          <w:sz w:val="18"/>
          <w:szCs w:val="18"/>
        </w:rPr>
        <w:t>6</w:t>
      </w:r>
      <w:r w:rsidR="00934F31" w:rsidRPr="004C175A">
        <w:rPr>
          <w:rFonts w:ascii="Verdana" w:hAnsi="Verdana"/>
          <w:color w:val="000000"/>
          <w:sz w:val="18"/>
          <w:szCs w:val="18"/>
        </w:rPr>
        <w:t>.</w:t>
      </w:r>
      <w:r w:rsidR="00CF2B25">
        <w:rPr>
          <w:rFonts w:ascii="Verdana" w:hAnsi="Verdana"/>
          <w:color w:val="000000"/>
          <w:sz w:val="18"/>
          <w:szCs w:val="18"/>
        </w:rPr>
        <w:t>0</w:t>
      </w:r>
      <w:r w:rsidR="008108A7">
        <w:rPr>
          <w:rFonts w:ascii="Verdana" w:hAnsi="Verdana"/>
          <w:color w:val="000000"/>
          <w:sz w:val="18"/>
          <w:szCs w:val="18"/>
        </w:rPr>
        <w:t>6</w:t>
      </w:r>
      <w:r w:rsidR="00505869" w:rsidRPr="004C175A">
        <w:rPr>
          <w:rFonts w:ascii="Verdana" w:hAnsi="Verdana"/>
          <w:color w:val="000000"/>
          <w:sz w:val="18"/>
          <w:szCs w:val="18"/>
        </w:rPr>
        <w:t>.202</w:t>
      </w:r>
      <w:r w:rsidR="00CF2B25">
        <w:rPr>
          <w:rFonts w:ascii="Verdana" w:hAnsi="Verdana"/>
          <w:color w:val="000000"/>
          <w:sz w:val="18"/>
          <w:szCs w:val="18"/>
        </w:rPr>
        <w:t>4</w:t>
      </w:r>
      <w:r w:rsidR="00E604BE">
        <w:rPr>
          <w:rFonts w:ascii="Verdana" w:hAnsi="Verdana"/>
          <w:color w:val="000000"/>
          <w:sz w:val="18"/>
          <w:szCs w:val="18"/>
        </w:rPr>
        <w:t>.</w:t>
      </w:r>
      <w:r w:rsidR="00E76816">
        <w:rPr>
          <w:rFonts w:ascii="Verdana" w:hAnsi="Verdana"/>
          <w:color w:val="FF0000"/>
          <w:sz w:val="18"/>
          <w:szCs w:val="18"/>
        </w:rPr>
        <w:t xml:space="preserve"> </w:t>
      </w:r>
      <w:r w:rsidR="00E76816" w:rsidRPr="00E76816">
        <w:rPr>
          <w:rFonts w:ascii="Verdana" w:hAnsi="Verdana"/>
          <w:sz w:val="18"/>
          <w:szCs w:val="18"/>
        </w:rPr>
        <w:t>Eventuali scostamenti tra il verbale e il comunicato sono da imputare agli aggiustamenti effettuati dall’Istat</w:t>
      </w:r>
      <w:r w:rsidR="00A3140C" w:rsidRPr="00E76816">
        <w:rPr>
          <w:rFonts w:ascii="Verdana" w:hAnsi="Verdana"/>
          <w:sz w:val="18"/>
          <w:szCs w:val="18"/>
        </w:rPr>
        <w:t xml:space="preserve"> al 14.06.2024 a seguito dell’elab</w:t>
      </w:r>
      <w:r w:rsidR="00E76816" w:rsidRPr="00E76816">
        <w:rPr>
          <w:rFonts w:ascii="Verdana" w:hAnsi="Verdana"/>
          <w:sz w:val="18"/>
          <w:szCs w:val="18"/>
        </w:rPr>
        <w:t>orazione definitiva dell’indice.</w:t>
      </w:r>
    </w:p>
    <w:p w:rsidR="00E81276" w:rsidRDefault="00E81276" w:rsidP="0097128D">
      <w:pPr>
        <w:widowControl w:val="0"/>
        <w:tabs>
          <w:tab w:val="left" w:pos="709"/>
          <w:tab w:val="left" w:pos="4253"/>
          <w:tab w:val="left" w:pos="5529"/>
        </w:tabs>
        <w:spacing w:before="40" w:line="360" w:lineRule="auto"/>
        <w:rPr>
          <w:rFonts w:ascii="Gill Sans MT" w:hAnsi="Gill Sans MT"/>
          <w:b/>
          <w:sz w:val="24"/>
          <w:szCs w:val="24"/>
        </w:rPr>
      </w:pPr>
      <w:r w:rsidRPr="00382CD9">
        <w:rPr>
          <w:rFonts w:ascii="Gill Sans MT" w:hAnsi="Gill Sans MT"/>
          <w:b/>
          <w:sz w:val="24"/>
          <w:szCs w:val="24"/>
        </w:rPr>
        <w:lastRenderedPageBreak/>
        <w:t>ANALISI DEI DATI</w:t>
      </w:r>
    </w:p>
    <w:p w:rsidR="00633C7D" w:rsidRDefault="00633C7D" w:rsidP="00633C7D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>
        <w:rPr>
          <w:rFonts w:ascii="Verdana" w:hAnsi="Verdana"/>
        </w:rPr>
        <w:t>L’inflazione generale a Terni a maggio si mantiene pressoché stabile e si attesta a 0,6% (era 0,7 ad aprile), di poco inferiore a quella nazionale pari a 0,8.</w:t>
      </w:r>
    </w:p>
    <w:p w:rsidR="00633C7D" w:rsidRDefault="00933F1A" w:rsidP="00633C7D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>
        <w:rPr>
          <w:rFonts w:ascii="Verdana" w:hAnsi="Verdana"/>
        </w:rPr>
        <w:t>Rispetto ad</w:t>
      </w:r>
      <w:r w:rsidR="00633C7D">
        <w:rPr>
          <w:rFonts w:ascii="Verdana" w:hAnsi="Verdana"/>
        </w:rPr>
        <w:t xml:space="preserve"> aprile, si registra un incremento medio dei prezzi pari a +0,</w:t>
      </w:r>
      <w:r>
        <w:rPr>
          <w:rFonts w:ascii="Verdana" w:hAnsi="Verdana"/>
        </w:rPr>
        <w:t>4</w:t>
      </w:r>
      <w:bookmarkStart w:id="0" w:name="_GoBack"/>
      <w:bookmarkEnd w:id="0"/>
      <w:r w:rsidR="00633C7D">
        <w:rPr>
          <w:rFonts w:ascii="Verdana" w:hAnsi="Verdana"/>
        </w:rPr>
        <w:t xml:space="preserve">%; per l’Italia il dato è +0,2% come comunicato da Istat lo scorso 31 maggio. </w:t>
      </w:r>
    </w:p>
    <w:p w:rsidR="00633C7D" w:rsidRDefault="00633C7D" w:rsidP="00633C7D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>
        <w:rPr>
          <w:rFonts w:ascii="Verdana" w:hAnsi="Verdana"/>
        </w:rPr>
        <w:t>Tornano però a salire, e lo fanno in maniera netta i prezzi dei prodotti</w:t>
      </w:r>
      <w:r w:rsidRPr="00E374F4">
        <w:rPr>
          <w:rFonts w:ascii="Verdana" w:hAnsi="Verdana"/>
        </w:rPr>
        <w:t xml:space="preserve"> </w:t>
      </w:r>
      <w:r>
        <w:rPr>
          <w:rFonts w:ascii="Verdana" w:hAnsi="Verdana"/>
        </w:rPr>
        <w:t>della divisione</w:t>
      </w:r>
      <w:r w:rsidRPr="00ED7120">
        <w:rPr>
          <w:rFonts w:ascii="Verdana" w:hAnsi="Verdana"/>
          <w:i/>
        </w:rPr>
        <w:t xml:space="preserve"> </w:t>
      </w:r>
      <w:r>
        <w:rPr>
          <w:rFonts w:ascii="Verdana" w:hAnsi="Verdana"/>
          <w:i/>
        </w:rPr>
        <w:t>Prodotti alimentari e b</w:t>
      </w:r>
      <w:r w:rsidRPr="001853AC">
        <w:rPr>
          <w:rFonts w:ascii="Verdana" w:hAnsi="Verdana"/>
          <w:i/>
        </w:rPr>
        <w:t>evande a</w:t>
      </w:r>
      <w:r>
        <w:rPr>
          <w:rFonts w:ascii="Verdana" w:hAnsi="Verdana"/>
          <w:i/>
        </w:rPr>
        <w:t>na</w:t>
      </w:r>
      <w:r w:rsidRPr="001853AC">
        <w:rPr>
          <w:rFonts w:ascii="Verdana" w:hAnsi="Verdana"/>
          <w:i/>
        </w:rPr>
        <w:t>lcoli</w:t>
      </w:r>
      <w:r>
        <w:rPr>
          <w:rFonts w:ascii="Verdana" w:hAnsi="Verdana"/>
          <w:i/>
        </w:rPr>
        <w:t>che</w:t>
      </w:r>
      <w:r w:rsidRPr="001853AC">
        <w:rPr>
          <w:rFonts w:ascii="Verdana" w:hAnsi="Verdana"/>
          <w:i/>
        </w:rPr>
        <w:t xml:space="preserve"> </w:t>
      </w:r>
      <w:r>
        <w:rPr>
          <w:rFonts w:ascii="Verdana" w:hAnsi="Verdana"/>
        </w:rPr>
        <w:t>+1,</w:t>
      </w:r>
      <w:r w:rsidR="008E44A3">
        <w:rPr>
          <w:rFonts w:ascii="Verdana" w:hAnsi="Verdana"/>
        </w:rPr>
        <w:t>7</w:t>
      </w:r>
      <w:r>
        <w:rPr>
          <w:rFonts w:ascii="Verdana" w:hAnsi="Verdana"/>
        </w:rPr>
        <w:t>%. Una variazione congiunturale così alta non si registrava da febbraio 2023. Questa fiammata fa risalire l’inflazione calcolata per i soli prodotti alimentari (su base annua) a +3,</w:t>
      </w:r>
      <w:r w:rsidR="008E44A3">
        <w:rPr>
          <w:rFonts w:ascii="Verdana" w:hAnsi="Verdana"/>
        </w:rPr>
        <w:t>1</w:t>
      </w:r>
      <w:r>
        <w:rPr>
          <w:rFonts w:ascii="Verdana" w:hAnsi="Verdana"/>
        </w:rPr>
        <w:t xml:space="preserve"> vale a dire che l’inflazione della divisione </w:t>
      </w:r>
      <w:r>
        <w:rPr>
          <w:rFonts w:ascii="Verdana" w:hAnsi="Verdana"/>
          <w:i/>
        </w:rPr>
        <w:t>Prodotti alimentari e b</w:t>
      </w:r>
      <w:r w:rsidRPr="001853AC">
        <w:rPr>
          <w:rFonts w:ascii="Verdana" w:hAnsi="Verdana"/>
          <w:i/>
        </w:rPr>
        <w:t>evande a</w:t>
      </w:r>
      <w:r>
        <w:rPr>
          <w:rFonts w:ascii="Verdana" w:hAnsi="Verdana"/>
          <w:i/>
        </w:rPr>
        <w:t>na</w:t>
      </w:r>
      <w:r w:rsidRPr="001853AC">
        <w:rPr>
          <w:rFonts w:ascii="Verdana" w:hAnsi="Verdana"/>
          <w:i/>
        </w:rPr>
        <w:t>lcoli</w:t>
      </w:r>
      <w:r>
        <w:rPr>
          <w:rFonts w:ascii="Verdana" w:hAnsi="Verdana"/>
          <w:i/>
        </w:rPr>
        <w:t>che</w:t>
      </w:r>
      <w:r w:rsidRPr="001853AC">
        <w:rPr>
          <w:rFonts w:ascii="Verdana" w:hAnsi="Verdana"/>
          <w:i/>
        </w:rPr>
        <w:t xml:space="preserve"> </w:t>
      </w:r>
      <w:r>
        <w:rPr>
          <w:rFonts w:ascii="Verdana" w:hAnsi="Verdana"/>
        </w:rPr>
        <w:t xml:space="preserve">è </w:t>
      </w:r>
      <w:r w:rsidR="008E44A3">
        <w:rPr>
          <w:rFonts w:ascii="Verdana" w:hAnsi="Verdana"/>
        </w:rPr>
        <w:t>oltre 5</w:t>
      </w:r>
      <w:r>
        <w:rPr>
          <w:rFonts w:ascii="Verdana" w:hAnsi="Verdana"/>
        </w:rPr>
        <w:t xml:space="preserve"> volte più alta di quella generale (+0,</w:t>
      </w:r>
      <w:r w:rsidR="008E44A3">
        <w:rPr>
          <w:rFonts w:ascii="Verdana" w:hAnsi="Verdana"/>
        </w:rPr>
        <w:t>6</w:t>
      </w:r>
      <w:r>
        <w:rPr>
          <w:rFonts w:ascii="Verdana" w:hAnsi="Verdana"/>
        </w:rPr>
        <w:t xml:space="preserve">%).  </w:t>
      </w:r>
      <w:r w:rsidR="00073249">
        <w:rPr>
          <w:rFonts w:ascii="Verdana" w:hAnsi="Verdana"/>
        </w:rPr>
        <w:t>Essendo il carrello della spesa un elemento preponderante nella spesa delle famiglie questo dato impatta sicuramente sulle famiglie.</w:t>
      </w:r>
    </w:p>
    <w:p w:rsidR="00073249" w:rsidRDefault="00073249" w:rsidP="00633C7D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>
        <w:rPr>
          <w:rFonts w:ascii="Verdana" w:hAnsi="Verdana"/>
        </w:rPr>
        <w:t xml:space="preserve">In particolare tra i prodotti alimentari si sono rilevati forti aumenti sul prezzo della frutta soprattutto quella di stagione, estiva. Rispetto a maggio dello scorso anno i prezzi di pesche, ciliegie e albicocche, sono aumentati anche di oltre il 30-40%. Più contenuti </w:t>
      </w:r>
      <w:r w:rsidR="00D42B4D">
        <w:rPr>
          <w:rFonts w:ascii="Verdana" w:hAnsi="Verdana"/>
        </w:rPr>
        <w:t>i rincari della verdura (+2,6%)</w:t>
      </w:r>
      <w:r>
        <w:rPr>
          <w:rFonts w:ascii="Verdana" w:hAnsi="Verdana"/>
        </w:rPr>
        <w:t>: i pomodori ad esempio costano meno dello scorso anno ma melanzane, insalata e carote sono più care.</w:t>
      </w:r>
    </w:p>
    <w:p w:rsidR="00633C7D" w:rsidRDefault="002D2372" w:rsidP="00633C7D">
      <w:pPr>
        <w:widowControl w:val="0"/>
        <w:tabs>
          <w:tab w:val="left" w:pos="709"/>
          <w:tab w:val="left" w:pos="4253"/>
          <w:tab w:val="left" w:pos="5529"/>
        </w:tabs>
        <w:spacing w:after="120"/>
        <w:rPr>
          <w:rFonts w:ascii="Verdana" w:hAnsi="Verdana"/>
        </w:rPr>
      </w:pPr>
      <w:r>
        <w:rPr>
          <w:rFonts w:ascii="Verdana" w:hAnsi="Verdana"/>
        </w:rPr>
        <w:t>Per quanto riguarda gli altri capitoli di spesa, non si sono rilevati particolari variazioni di prezzo, con i carburanti in diminuzione, lievi aumenti nei servizi ricettivi e di ristorazione e nelle assicurazioni di moto e motocicli, tutti incrementi attesi in concomitanza con l’inizio della stagione estiva.</w:t>
      </w:r>
    </w:p>
    <w:p w:rsidR="00A3140C" w:rsidRDefault="00A3140C" w:rsidP="00C76450">
      <w:pPr>
        <w:widowControl w:val="0"/>
        <w:tabs>
          <w:tab w:val="left" w:pos="709"/>
          <w:tab w:val="left" w:pos="4253"/>
          <w:tab w:val="left" w:pos="5529"/>
        </w:tabs>
        <w:spacing w:before="40"/>
        <w:rPr>
          <w:rFonts w:ascii="Verdana" w:hAnsi="Verdana"/>
        </w:rPr>
      </w:pPr>
    </w:p>
    <w:p w:rsidR="00A3140C" w:rsidRDefault="00A3140C" w:rsidP="00C76450">
      <w:pPr>
        <w:widowControl w:val="0"/>
        <w:tabs>
          <w:tab w:val="left" w:pos="709"/>
          <w:tab w:val="left" w:pos="4253"/>
          <w:tab w:val="left" w:pos="5529"/>
        </w:tabs>
        <w:spacing w:before="40"/>
        <w:rPr>
          <w:rFonts w:ascii="Verdana" w:hAnsi="Verdana"/>
        </w:rPr>
      </w:pPr>
      <w:r>
        <w:rPr>
          <w:noProof/>
          <w:lang w:eastAsia="it-IT"/>
        </w:rPr>
        <w:drawing>
          <wp:inline distT="0" distB="0" distL="0" distR="0" wp14:anchorId="4A8CD1CF" wp14:editId="51517389">
            <wp:extent cx="6480810" cy="3240405"/>
            <wp:effectExtent l="0" t="0" r="15240" b="17145"/>
            <wp:docPr id="2" name="Gra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95518" w:rsidRDefault="00F95518" w:rsidP="00C76450">
      <w:pPr>
        <w:widowControl w:val="0"/>
        <w:tabs>
          <w:tab w:val="left" w:pos="709"/>
          <w:tab w:val="left" w:pos="4253"/>
          <w:tab w:val="left" w:pos="5529"/>
        </w:tabs>
        <w:spacing w:before="40"/>
        <w:rPr>
          <w:rFonts w:ascii="Verdana" w:hAnsi="Verdana"/>
        </w:rPr>
      </w:pPr>
    </w:p>
    <w:p w:rsidR="00F95518" w:rsidRDefault="00A3140C" w:rsidP="00C76450">
      <w:pPr>
        <w:widowControl w:val="0"/>
        <w:tabs>
          <w:tab w:val="left" w:pos="709"/>
          <w:tab w:val="left" w:pos="4253"/>
          <w:tab w:val="left" w:pos="5529"/>
        </w:tabs>
        <w:spacing w:before="40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            </w:t>
      </w:r>
      <w:r w:rsidRPr="00A3140C">
        <w:rPr>
          <w:noProof/>
          <w:lang w:eastAsia="it-IT"/>
        </w:rPr>
        <w:drawing>
          <wp:inline distT="0" distB="0" distL="0" distR="0">
            <wp:extent cx="5029200" cy="3819525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450" w:rsidRPr="00902A4B" w:rsidRDefault="00C76450" w:rsidP="00C76450">
      <w:pPr>
        <w:widowControl w:val="0"/>
        <w:tabs>
          <w:tab w:val="left" w:pos="709"/>
          <w:tab w:val="left" w:pos="4253"/>
          <w:tab w:val="left" w:pos="5529"/>
        </w:tabs>
        <w:spacing w:before="40"/>
        <w:rPr>
          <w:rFonts w:ascii="Verdana" w:hAnsi="Verdana"/>
        </w:rPr>
      </w:pPr>
    </w:p>
    <w:p w:rsidR="00FC25AC" w:rsidRDefault="00A3140C" w:rsidP="005241A5">
      <w:pPr>
        <w:widowControl w:val="0"/>
        <w:tabs>
          <w:tab w:val="left" w:pos="709"/>
          <w:tab w:val="left" w:pos="4253"/>
          <w:tab w:val="left" w:pos="5529"/>
        </w:tabs>
        <w:spacing w:before="40"/>
        <w:rPr>
          <w:rFonts w:ascii="Verdana" w:hAnsi="Verdana"/>
        </w:rPr>
      </w:pPr>
      <w:r>
        <w:rPr>
          <w:rFonts w:ascii="Verdana" w:hAnsi="Verdana"/>
          <w:noProof/>
          <w:lang w:eastAsia="it-IT"/>
        </w:rPr>
        <w:drawing>
          <wp:inline distT="0" distB="0" distL="0" distR="0" wp14:anchorId="49E383C6">
            <wp:extent cx="6340475" cy="382841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25AC" w:rsidRDefault="00F95518" w:rsidP="005241A5">
      <w:pPr>
        <w:widowControl w:val="0"/>
        <w:tabs>
          <w:tab w:val="left" w:pos="709"/>
          <w:tab w:val="left" w:pos="4253"/>
          <w:tab w:val="left" w:pos="5529"/>
        </w:tabs>
        <w:spacing w:before="40"/>
        <w:rPr>
          <w:rFonts w:ascii="Verdana" w:hAnsi="Verdana"/>
        </w:rPr>
      </w:pPr>
      <w:r>
        <w:rPr>
          <w:rFonts w:ascii="Verdana" w:hAnsi="Verdana"/>
        </w:rPr>
        <w:t xml:space="preserve">            </w:t>
      </w:r>
    </w:p>
    <w:p w:rsidR="00E47060" w:rsidRDefault="00E47060" w:rsidP="005241A5">
      <w:pPr>
        <w:widowControl w:val="0"/>
        <w:tabs>
          <w:tab w:val="left" w:pos="709"/>
          <w:tab w:val="left" w:pos="4253"/>
          <w:tab w:val="left" w:pos="5529"/>
        </w:tabs>
        <w:spacing w:before="40"/>
        <w:rPr>
          <w:rFonts w:ascii="Verdana" w:hAnsi="Verdana"/>
        </w:rPr>
      </w:pPr>
    </w:p>
    <w:p w:rsidR="00E47060" w:rsidRDefault="00FC25AC" w:rsidP="005241A5">
      <w:pPr>
        <w:widowControl w:val="0"/>
        <w:tabs>
          <w:tab w:val="left" w:pos="709"/>
          <w:tab w:val="left" w:pos="4253"/>
          <w:tab w:val="left" w:pos="5529"/>
        </w:tabs>
        <w:spacing w:before="40"/>
        <w:rPr>
          <w:rFonts w:ascii="Verdana" w:hAnsi="Verdana"/>
        </w:rPr>
      </w:pPr>
      <w:r>
        <w:rPr>
          <w:rFonts w:ascii="Verdana" w:hAnsi="Verdana"/>
        </w:rPr>
        <w:t xml:space="preserve">             </w:t>
      </w:r>
    </w:p>
    <w:p w:rsidR="00DF03C6" w:rsidRPr="00A3140C" w:rsidRDefault="00A3140C" w:rsidP="00A3140C">
      <w:pPr>
        <w:widowControl w:val="0"/>
        <w:tabs>
          <w:tab w:val="left" w:pos="709"/>
          <w:tab w:val="left" w:pos="4253"/>
          <w:tab w:val="left" w:pos="5529"/>
        </w:tabs>
        <w:spacing w:before="40"/>
        <w:rPr>
          <w:rFonts w:ascii="Verdana" w:hAnsi="Verdana"/>
        </w:rPr>
      </w:pPr>
      <w:r>
        <w:rPr>
          <w:rFonts w:ascii="Verdana" w:hAnsi="Verdana"/>
          <w:noProof/>
          <w:lang w:eastAsia="it-IT"/>
        </w:rPr>
        <w:lastRenderedPageBreak/>
        <w:drawing>
          <wp:inline distT="0" distB="0" distL="0" distR="0" wp14:anchorId="57B17AD9">
            <wp:extent cx="6895465" cy="391414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465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1182">
        <w:rPr>
          <w:rFonts w:ascii="Verdana" w:hAnsi="Verdana"/>
          <w:color w:val="FF0000"/>
        </w:rPr>
        <w:t xml:space="preserve">   </w:t>
      </w:r>
    </w:p>
    <w:p w:rsidR="000C36C7" w:rsidRPr="004070CA" w:rsidRDefault="000C36C7" w:rsidP="000C36C7">
      <w:pPr>
        <w:shd w:val="clear" w:color="auto" w:fill="FFFFFF"/>
        <w:spacing w:after="120" w:line="240" w:lineRule="auto"/>
        <w:rPr>
          <w:rFonts w:ascii="Verdana" w:eastAsia="Times New Roman" w:hAnsi="Verdana" w:cs="Arial"/>
          <w:color w:val="FF0000"/>
          <w:lang w:eastAsia="it-IT"/>
        </w:rPr>
      </w:pPr>
    </w:p>
    <w:p w:rsidR="00901182" w:rsidRDefault="00CF2B25" w:rsidP="00901182">
      <w:pPr>
        <w:widowControl w:val="0"/>
        <w:tabs>
          <w:tab w:val="left" w:pos="709"/>
          <w:tab w:val="left" w:pos="4253"/>
          <w:tab w:val="left" w:pos="5529"/>
        </w:tabs>
        <w:spacing w:before="40"/>
        <w:rPr>
          <w:rFonts w:ascii="Verdana" w:hAnsi="Verdana"/>
        </w:rPr>
      </w:pPr>
      <w:r>
        <w:rPr>
          <w:rFonts w:ascii="Verdana" w:hAnsi="Verdana"/>
        </w:rPr>
        <w:t xml:space="preserve">  </w:t>
      </w:r>
      <w:r w:rsidR="00901182">
        <w:rPr>
          <w:rFonts w:ascii="Verdana" w:hAnsi="Verdana"/>
        </w:rPr>
        <w:t>S</w:t>
      </w:r>
      <w:r w:rsidR="00DC729F" w:rsidRPr="004070CA">
        <w:rPr>
          <w:rFonts w:ascii="Verdana" w:hAnsi="Verdana"/>
        </w:rPr>
        <w:t xml:space="preserve">i </w:t>
      </w:r>
      <w:r w:rsidR="0097128D" w:rsidRPr="004070CA">
        <w:rPr>
          <w:rFonts w:ascii="Verdana" w:hAnsi="Verdana"/>
        </w:rPr>
        <w:t>riporta di seguito un elenco dettagliato per classe di prodotto</w:t>
      </w:r>
      <w:r w:rsidR="009D4CF9" w:rsidRPr="004070CA">
        <w:rPr>
          <w:rFonts w:ascii="Verdana" w:hAnsi="Verdana"/>
        </w:rPr>
        <w:t>.</w:t>
      </w:r>
    </w:p>
    <w:tbl>
      <w:tblPr>
        <w:tblW w:w="9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80"/>
        <w:gridCol w:w="960"/>
        <w:gridCol w:w="380"/>
        <w:gridCol w:w="820"/>
        <w:gridCol w:w="440"/>
        <w:gridCol w:w="820"/>
        <w:gridCol w:w="440"/>
      </w:tblGrid>
      <w:tr w:rsidR="00A3140C" w:rsidRPr="00A3140C" w:rsidTr="00A3140C">
        <w:trPr>
          <w:trHeight w:val="480"/>
        </w:trPr>
        <w:tc>
          <w:tcPr>
            <w:tcW w:w="588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366092"/>
                <w:lang w:eastAsia="it-IT"/>
              </w:rPr>
            </w:pPr>
            <w:proofErr w:type="spellStart"/>
            <w:r w:rsidRPr="00A3140C">
              <w:rPr>
                <w:rFonts w:ascii="Arial" w:eastAsia="Times New Roman" w:hAnsi="Arial" w:cs="Arial"/>
                <w:b/>
                <w:bCs/>
                <w:color w:val="366092"/>
                <w:lang w:eastAsia="it-IT"/>
              </w:rPr>
              <w:t>Tab</w:t>
            </w:r>
            <w:proofErr w:type="spellEnd"/>
            <w:r w:rsidRPr="00A3140C">
              <w:rPr>
                <w:rFonts w:ascii="Arial" w:eastAsia="Times New Roman" w:hAnsi="Arial" w:cs="Arial"/>
                <w:b/>
                <w:bCs/>
                <w:color w:val="366092"/>
                <w:lang w:eastAsia="it-IT"/>
              </w:rPr>
              <w:t>. 2 - maggio 2024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Trebuchet MS" w:eastAsia="Times New Roman" w:hAnsi="Trebuchet MS" w:cs="Arial"/>
                <w:color w:val="366092"/>
                <w:lang w:eastAsia="it-IT"/>
              </w:rPr>
            </w:pPr>
            <w:r w:rsidRPr="00A3140C">
              <w:rPr>
                <w:rFonts w:ascii="Trebuchet MS" w:eastAsia="Times New Roman" w:hAnsi="Trebuchet MS" w:cs="Arial"/>
                <w:color w:val="366092"/>
                <w:lang w:eastAsia="it-IT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Trebuchet MS" w:eastAsia="Times New Roman" w:hAnsi="Trebuchet MS" w:cs="Arial"/>
                <w:color w:val="366092"/>
                <w:lang w:eastAsia="it-IT"/>
              </w:rPr>
            </w:pPr>
            <w:r w:rsidRPr="00A3140C">
              <w:rPr>
                <w:rFonts w:ascii="Trebuchet MS" w:eastAsia="Times New Roman" w:hAnsi="Trebuchet MS" w:cs="Arial"/>
                <w:color w:val="366092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Trebuchet MS" w:eastAsia="Times New Roman" w:hAnsi="Trebuchet MS" w:cs="Arial"/>
                <w:color w:val="366092"/>
                <w:sz w:val="20"/>
                <w:szCs w:val="20"/>
                <w:lang w:eastAsia="it-IT"/>
              </w:rPr>
            </w:pPr>
            <w:r w:rsidRPr="00A3140C">
              <w:rPr>
                <w:rFonts w:ascii="Trebuchet MS" w:eastAsia="Times New Roman" w:hAnsi="Trebuchet MS" w:cs="Arial"/>
                <w:color w:val="366092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Trebuchet MS" w:eastAsia="Times New Roman" w:hAnsi="Trebuchet MS" w:cs="Arial"/>
                <w:color w:val="366092"/>
                <w:sz w:val="20"/>
                <w:szCs w:val="20"/>
                <w:lang w:eastAsia="it-IT"/>
              </w:rPr>
            </w:pPr>
            <w:r w:rsidRPr="00A3140C">
              <w:rPr>
                <w:rFonts w:ascii="Trebuchet MS" w:eastAsia="Times New Roman" w:hAnsi="Trebuchet MS" w:cs="Arial"/>
                <w:color w:val="366092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Trebuchet MS" w:eastAsia="Times New Roman" w:hAnsi="Trebuchet MS" w:cs="Arial"/>
                <w:color w:val="366092"/>
                <w:lang w:eastAsia="it-IT"/>
              </w:rPr>
            </w:pPr>
            <w:r w:rsidRPr="00A3140C">
              <w:rPr>
                <w:rFonts w:ascii="Trebuchet MS" w:eastAsia="Times New Roman" w:hAnsi="Trebuchet MS" w:cs="Arial"/>
                <w:color w:val="366092"/>
                <w:lang w:eastAsia="it-IT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Trebuchet MS" w:eastAsia="Times New Roman" w:hAnsi="Trebuchet MS" w:cs="Arial"/>
                <w:color w:val="366092"/>
                <w:sz w:val="20"/>
                <w:szCs w:val="20"/>
                <w:lang w:eastAsia="it-IT"/>
              </w:rPr>
            </w:pPr>
            <w:r w:rsidRPr="00A3140C">
              <w:rPr>
                <w:rFonts w:ascii="Trebuchet MS" w:eastAsia="Times New Roman" w:hAnsi="Trebuchet MS" w:cs="Arial"/>
                <w:color w:val="366092"/>
                <w:sz w:val="20"/>
                <w:szCs w:val="20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1140"/>
        </w:trPr>
        <w:tc>
          <w:tcPr>
            <w:tcW w:w="5880" w:type="dxa"/>
            <w:tcBorders>
              <w:top w:val="nil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it-IT"/>
              </w:rPr>
            </w:pPr>
            <w:r w:rsidRPr="00A3140C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it-IT"/>
              </w:rPr>
              <w:t>Divisione</w:t>
            </w:r>
          </w:p>
        </w:tc>
        <w:tc>
          <w:tcPr>
            <w:tcW w:w="1340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DD9C4"/>
            <w:hideMark/>
          </w:tcPr>
          <w:p w:rsidR="00A3140C" w:rsidRPr="00A3140C" w:rsidRDefault="00A3140C" w:rsidP="00A3140C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  <w:t xml:space="preserve">Indice NIC </w:t>
            </w:r>
            <w:r w:rsidRPr="00A314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  <w:br/>
              <w:t>base 2015=100</w:t>
            </w:r>
          </w:p>
        </w:tc>
        <w:tc>
          <w:tcPr>
            <w:tcW w:w="1260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DD9C4"/>
            <w:hideMark/>
          </w:tcPr>
          <w:p w:rsidR="00A3140C" w:rsidRPr="00A3140C" w:rsidRDefault="00A3140C" w:rsidP="00A3140C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  <w:t xml:space="preserve">Variazioni Congiunturali </w:t>
            </w:r>
            <w:r w:rsidRPr="00A3140C"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>(</w:t>
            </w:r>
            <w:r w:rsidRPr="00A3140C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it-IT"/>
              </w:rPr>
              <w:t>% su mese precedente</w:t>
            </w:r>
            <w:r w:rsidRPr="00A3140C"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>)</w:t>
            </w:r>
          </w:p>
        </w:tc>
        <w:tc>
          <w:tcPr>
            <w:tcW w:w="1260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DD9C4"/>
            <w:hideMark/>
          </w:tcPr>
          <w:p w:rsidR="00A3140C" w:rsidRPr="00A3140C" w:rsidRDefault="00A3140C" w:rsidP="00A3140C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  <w:t>Variazioni Tendenziali</w:t>
            </w:r>
            <w:r w:rsidRPr="00A314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  <w:br/>
            </w:r>
            <w:r w:rsidRPr="00A3140C"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>(</w:t>
            </w:r>
            <w:r w:rsidRPr="00A3140C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it-IT"/>
              </w:rPr>
              <w:t>% su stesso mese anno precedente</w:t>
            </w:r>
            <w:r w:rsidRPr="00A3140C"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>)</w:t>
            </w:r>
          </w:p>
        </w:tc>
      </w:tr>
      <w:tr w:rsidR="00A3140C" w:rsidRPr="00A3140C" w:rsidTr="00A3140C">
        <w:trPr>
          <w:trHeight w:val="315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Gruppo</w:t>
            </w:r>
          </w:p>
        </w:tc>
        <w:tc>
          <w:tcPr>
            <w:tcW w:w="1340" w:type="dxa"/>
            <w:gridSpan w:val="2"/>
            <w:vMerge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</w:pPr>
          </w:p>
        </w:tc>
      </w:tr>
      <w:tr w:rsidR="00A3140C" w:rsidRPr="00A3140C" w:rsidTr="00A3140C">
        <w:trPr>
          <w:trHeight w:val="315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Classe</w:t>
            </w:r>
          </w:p>
        </w:tc>
        <w:tc>
          <w:tcPr>
            <w:tcW w:w="1340" w:type="dxa"/>
            <w:gridSpan w:val="2"/>
            <w:vMerge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</w:pPr>
          </w:p>
        </w:tc>
      </w:tr>
      <w:tr w:rsidR="00A3140C" w:rsidRPr="00A3140C" w:rsidTr="00A3140C">
        <w:trPr>
          <w:trHeight w:val="45"/>
        </w:trPr>
        <w:tc>
          <w:tcPr>
            <w:tcW w:w="5880" w:type="dxa"/>
            <w:tcBorders>
              <w:top w:val="single" w:sz="8" w:space="0" w:color="60497A"/>
              <w:left w:val="nil"/>
              <w:bottom w:val="single" w:sz="8" w:space="0" w:color="60497A"/>
              <w:right w:val="nil"/>
            </w:tcBorders>
            <w:shd w:val="clear" w:color="auto" w:fill="auto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center"/>
              <w:rPr>
                <w:rFonts w:ascii="Arial" w:eastAsia="Times New Roman" w:hAnsi="Arial" w:cs="Arial"/>
                <w:i/>
                <w:iCs/>
                <w:color w:val="948A54"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color w:val="948A54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A3140C">
              <w:rPr>
                <w:rFonts w:ascii="Trebuchet MS" w:eastAsia="Times New Roman" w:hAnsi="Trebuchet MS" w:cs="Arial"/>
                <w:b/>
                <w:bCs/>
                <w:color w:val="FFFFFF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A3140C">
              <w:rPr>
                <w:rFonts w:ascii="Trebuchet MS" w:eastAsia="Times New Roman" w:hAnsi="Trebuchet MS" w:cs="Arial"/>
                <w:b/>
                <w:bCs/>
                <w:color w:val="FFFFFF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60497A"/>
              <w:right w:val="nil"/>
            </w:tcBorders>
            <w:shd w:val="clear" w:color="auto" w:fill="auto"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8" w:space="0" w:color="60497A"/>
              <w:left w:val="nil"/>
              <w:bottom w:val="single" w:sz="8" w:space="0" w:color="60497A"/>
              <w:right w:val="nil"/>
            </w:tcBorders>
            <w:shd w:val="clear" w:color="auto" w:fill="auto"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440" w:type="dxa"/>
            <w:tcBorders>
              <w:top w:val="single" w:sz="8" w:space="0" w:color="60497A"/>
              <w:left w:val="nil"/>
              <w:bottom w:val="single" w:sz="8" w:space="0" w:color="60497A"/>
              <w:right w:val="nil"/>
            </w:tcBorders>
            <w:shd w:val="clear" w:color="auto" w:fill="auto"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nil"/>
              <w:left w:val="single" w:sz="8" w:space="0" w:color="60497A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Complessivo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121,6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8" w:space="0" w:color="60497A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0,4</w:t>
            </w:r>
          </w:p>
        </w:tc>
        <w:tc>
          <w:tcPr>
            <w:tcW w:w="440" w:type="dxa"/>
            <w:tcBorders>
              <w:top w:val="single" w:sz="8" w:space="0" w:color="60497A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8" w:space="0" w:color="60497A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0,6</w:t>
            </w:r>
          </w:p>
        </w:tc>
        <w:tc>
          <w:tcPr>
            <w:tcW w:w="440" w:type="dxa"/>
            <w:tcBorders>
              <w:top w:val="single" w:sz="8" w:space="0" w:color="60497A"/>
              <w:left w:val="nil"/>
              <w:bottom w:val="nil"/>
              <w:right w:val="single" w:sz="8" w:space="0" w:color="7030A0"/>
            </w:tcBorders>
            <w:shd w:val="clear" w:color="000000" w:fill="FFFFFF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Prodotti alimentari e bevande analcoliche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134,7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1,7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3,1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Prodotti Alimentari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135,4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1,8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Pane e cereali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130,9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Carni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125,4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Pesci e prodotti ittici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129,5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Latte, formaggi e uova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127,6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Oli e grassi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184,6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33,4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Frutta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154,5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15,9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Vegetali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142,9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Zucchero, confetture, miele, cioccolato e dolciumi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131,9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 xml:space="preserve">Prodotti alimentari </w:t>
            </w:r>
            <w:proofErr w:type="spellStart"/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n.a.c</w:t>
            </w:r>
            <w:proofErr w:type="spellEnd"/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.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128,3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Bevande analcoliche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127,5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1,3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1,9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Caffè, tè e cacao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122,3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Acque minerali, bevande analcoliche, succhi di frutta e verdura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130,8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lastRenderedPageBreak/>
              <w:t>Bevande alcoliche e tabacchi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119,1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1,8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Bevande alcoliche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115,0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Alcolici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117,5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Vini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111,0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Birre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123,0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Tabacchi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120,6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3,3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Tabacchi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120,6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Abbigliamento e calzature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106,6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1,6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Abbigliamento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106,5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1,3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Indumenti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106,0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Altri articoli d'abbigliamento e accessori per l'abbigliamento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106,9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di lavanderia, riparazione e noleggio abiti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112,4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Calzature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106,3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2,7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Scarpe ed altre calzature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Riparazione e noleggio calzature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116,9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Abitazione, acqua, elettricità e combustibili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143,6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-0,4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-9,4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Affitti reali per abitazione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105,2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2,4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Affitti reali per l'abitazione principale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Riparazione e manutenzione della casa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106,2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Prodotti per la riparazione e la manutenzione della casa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110,1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per la riparazione e manutenzione della casa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Fornitura acqua e servizi vari connessi all'abitazione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123,0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Fornitura acqua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137,9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Raccolta rifiuti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122,5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Raccolta acque di scarico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141,1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 xml:space="preserve">Altri servizi per l'abitazione </w:t>
            </w:r>
            <w:proofErr w:type="spellStart"/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n.a.c</w:t>
            </w:r>
            <w:proofErr w:type="spellEnd"/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.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109,4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Energia elettrica, gas e altri combustibili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163,4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-24,5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Energia elettrica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173,7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-29,0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Gas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155,1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-19,6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Gasolio per riscaldamento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138,1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Combustibili solidi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87,1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-33,5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75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Mobili, articoli e servizi per la casa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117,5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-0,2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1,3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Mobili e arredi, tappeti e altri rivestimenti per pavimenti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125,6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Mobili e arredi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126,1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Tappeti e altri rivestimenti per pavimenti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98,6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Riparazione di mobili, arredi e rivestimenti per pavimenti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109,1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Articoli tessili per la casa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105,0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-0,7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Articoli tessili per la casa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Elettrodomestici e apparecchi per la casa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102,7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-0,4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-3,1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Grandi apparecchi domestici elettrici e non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99,4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-4,1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Piccoli elettrodomestici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108,6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Riparazione di apparecchi per la casa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111,2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Cristalleria, stoviglie e utensili domestici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101,2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1,7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Cristalleria, stoviglie e utensili domestici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101,2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Utensili e attrezzature per la casa e il giardino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101,0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0,8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Grandi utensili ed attrezzature per la casa ed il giardino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107,6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lastRenderedPageBreak/>
              <w:t>Piccoli utensili ed accessori vari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100,7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Beni e servizi per la manutenzione ordinaria della casa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119,9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-0,3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0,4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Beni non durevoli per la casa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123,9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6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per la pulizia e la manutenzione della casa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117,0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Servizi sanitari e spese per la salute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102,1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0,8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Medicinali, prodotti farmaceutici, attrezzature e apparecchiature medicali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98,3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0,6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Prodotti farmaceutici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99,1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Altri prodotti medicali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94,4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Attrezzature ed apparecchi terapeutici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94,3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ambulatoriali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105,3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medici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dentistici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104,4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paramedici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15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ospedalieri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100,0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42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ospedalieri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100,0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Trasporti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123,7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-0,6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2,4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Acquisto mezzi di trasporto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121,3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1,8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Automobili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121,3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Motocicli e ciclomotori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117,7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Biciclette e monopattini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125,5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Spese di esercizio mezzi di trasporto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122,9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-0,6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3,3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Pezzi di ricambio e accessori per mezzi di trasporto privati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120,8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Carburanti e lubrificanti per mezzi di trasporto privati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124,8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Manutenzione e riparazione mezzi di trasporto privati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125,1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Altri servizi relativi ai mezzi di trasporto privati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112,8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di trasporto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130,5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-1,4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Trasporto passeggeri su rotaia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134,3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7,8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Trasporto passeggeri su strada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106,9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Trasporto aereo passeggeri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217,8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-5,5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-10,7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Trasporto marittimo e per vie d'acqua interne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133,4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Trasporto multimodale passeggeri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102,3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Acquisto di altri servizi di trasporto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101,4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Comunicazioni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73,8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-1,2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-6,3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postali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137,4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postali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137,4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Apparecchi telefonici e telefax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40,2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-3,4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-18,6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Apparecchi telefonici e telefax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40,2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-3,4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-18,6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di telefonia e telefax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91,5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0,5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di telefonia e telefax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91,5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Ricreazione, spettacoli e cultura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107,8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0,6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1,2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Apparecchi audiovisivi, fotografici e informatici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74,9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-1,6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-6,0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Apparecchi di ricezione, registrazione e riproduzione di suoni e immagini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41,5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-4,2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Apparecchi fotografici e cinematografici e strumenti ottici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134,8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Apparecchi per il trattamento dell'informazione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97,5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-9,0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Supporti di registrazione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91,2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lastRenderedPageBreak/>
              <w:t>Altri beni durevoli per ricreazione e cultura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135,4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1,5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Beni durevoli per ricreazione all'aperto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148,6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Strumenti musicali e beni durevoli per ricreazione al coperto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112,6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Altri articoli e attrezzature per attività ricreative, giardinaggio e animali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116,6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Giochi, giocattoli e hobby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96,7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Articoli sportivi, per campeggio e attività ricreative all'aperto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105,4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Articoli per giardinaggio, piante e fiori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116,2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Animali domestici e relativi prodotti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137,6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veterinari e altri servizi per animali domestici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101,8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ricreativi e culturali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106,2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ricreativi e sportivi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128,5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18,0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culturali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107,3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Giochi, lotterie e scommesse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100,0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Giornali, libri e articoli di cartoleria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117,5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0,3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2,8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Libri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108,1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2,7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Giornali e periodici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118,7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-0,3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Articoli di cartoleria e materiale da disegno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123,9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Pacchetti vacanza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127,8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13,5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Pacchetti vacanza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127,8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-1,1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Istruzione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80,6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0,9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Scuola dell'infanzia ed istruzione primaria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109,4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15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Scuola dell'infanzia ed istruzione primaria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109,4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Istruzione secondaria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94,4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Istruzione secondaria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94,4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Istruzione universitaria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49,0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1,9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Istruzione universitaria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49,0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Corsi d'istruzione e formazione non definibili per livello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100,9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405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Corsi d'istruzione e formazione non definibili per livello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100,9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Servizi ricettivi e di ristorazione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124,3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1,1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0,7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di ristorazione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122,1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Ristoranti, bar e simili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122,3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Mense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111,9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-2,4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di alloggio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132,8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4,4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-4,0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di alloggio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132,8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4,4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-4,0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auto"/>
              <w:left w:val="single" w:sz="8" w:space="0" w:color="60497A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Altri beni e servizi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123,6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0,3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706840"/>
              <w:right w:val="nil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2,3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706840"/>
              <w:right w:val="single" w:sz="8" w:space="0" w:color="7030A0"/>
            </w:tcBorders>
            <w:shd w:val="clear" w:color="000000" w:fill="DDD9C4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Beni e servizi per la cura della persona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110,5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1,1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di parrucchiere e trattamenti di bellezza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103,7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Apparecchi elettrici per la cura della persona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104,6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-3,6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Altri apparecchi non elettrici, articoli e prodotti per la cura della persona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118,4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0,4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465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 xml:space="preserve">Effetti personali </w:t>
            </w:r>
            <w:proofErr w:type="spellStart"/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n.a.c</w:t>
            </w:r>
            <w:proofErr w:type="spellEnd"/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.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128,1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1,3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5,3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57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Gioielleria ed orologeria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164,9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2,8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11,3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75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Altri effetti personali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101,1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0,8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Assistenza sociale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116,5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1,9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Assistenza sociale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116,5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60497A"/>
              <w:left w:val="single" w:sz="8" w:space="0" w:color="60497A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lastRenderedPageBreak/>
              <w:t>Assicurazioni</w:t>
            </w:r>
          </w:p>
        </w:tc>
        <w:tc>
          <w:tcPr>
            <w:tcW w:w="960" w:type="dxa"/>
            <w:tcBorders>
              <w:top w:val="single" w:sz="4" w:space="0" w:color="60497A"/>
              <w:left w:val="nil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135,9</w:t>
            </w:r>
          </w:p>
        </w:tc>
        <w:tc>
          <w:tcPr>
            <w:tcW w:w="38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0,7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60497A"/>
              <w:left w:val="single" w:sz="4" w:space="0" w:color="auto"/>
              <w:bottom w:val="single" w:sz="4" w:space="0" w:color="60497A"/>
              <w:right w:val="nil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7,5</w:t>
            </w:r>
          </w:p>
        </w:tc>
        <w:tc>
          <w:tcPr>
            <w:tcW w:w="440" w:type="dxa"/>
            <w:tcBorders>
              <w:top w:val="single" w:sz="4" w:space="0" w:color="60497A"/>
              <w:left w:val="nil"/>
              <w:bottom w:val="single" w:sz="4" w:space="0" w:color="60497A"/>
              <w:right w:val="single" w:sz="8" w:space="0" w:color="7030A0"/>
            </w:tcBorders>
            <w:shd w:val="clear" w:color="000000" w:fill="C4BD97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15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assicurativi connessi all'abitazione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113,2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0,2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3,5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00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Servizi assicurativi connessi alla salute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102,3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-5,5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  <w:tr w:rsidR="00A3140C" w:rsidRPr="00A3140C" w:rsidTr="00A3140C">
        <w:trPr>
          <w:trHeight w:val="345"/>
        </w:trPr>
        <w:tc>
          <w:tcPr>
            <w:tcW w:w="5880" w:type="dxa"/>
            <w:tcBorders>
              <w:top w:val="single" w:sz="4" w:space="0" w:color="B1A0C7"/>
              <w:left w:val="single" w:sz="8" w:space="0" w:color="60497A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Assicurazioni sui mezzi di trasporto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140,1</w:t>
            </w:r>
          </w:p>
        </w:tc>
        <w:tc>
          <w:tcPr>
            <w:tcW w:w="38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0,9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lef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20" w:type="dxa"/>
            <w:tcBorders>
              <w:top w:val="single" w:sz="4" w:space="0" w:color="B1A0C7"/>
              <w:left w:val="single" w:sz="4" w:space="0" w:color="auto"/>
              <w:bottom w:val="single" w:sz="4" w:space="0" w:color="B1A0C7"/>
              <w:right w:val="nil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9,0</w:t>
            </w:r>
          </w:p>
        </w:tc>
        <w:tc>
          <w:tcPr>
            <w:tcW w:w="440" w:type="dxa"/>
            <w:tcBorders>
              <w:top w:val="single" w:sz="4" w:space="0" w:color="B1A0C7"/>
              <w:left w:val="nil"/>
              <w:bottom w:val="single" w:sz="4" w:space="0" w:color="B1A0C7"/>
              <w:right w:val="single" w:sz="8" w:space="0" w:color="7030A0"/>
            </w:tcBorders>
            <w:shd w:val="clear" w:color="000000" w:fill="EEECE1"/>
            <w:noWrap/>
            <w:vAlign w:val="center"/>
            <w:hideMark/>
          </w:tcPr>
          <w:p w:rsidR="00A3140C" w:rsidRPr="00A3140C" w:rsidRDefault="00A3140C" w:rsidP="00A3140C">
            <w:pPr>
              <w:spacing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</w:pPr>
            <w:r w:rsidRPr="00A3140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it-IT"/>
              </w:rPr>
              <w:t> </w:t>
            </w:r>
          </w:p>
        </w:tc>
      </w:tr>
    </w:tbl>
    <w:p w:rsidR="006C453E" w:rsidRDefault="007A7B0C" w:rsidP="00901182">
      <w:pPr>
        <w:widowControl w:val="0"/>
        <w:tabs>
          <w:tab w:val="left" w:pos="709"/>
          <w:tab w:val="left" w:pos="4253"/>
          <w:tab w:val="left" w:pos="5529"/>
        </w:tabs>
        <w:spacing w:before="40"/>
        <w:rPr>
          <w:rFonts w:ascii="Gill Sans MT" w:hAnsi="Gill Sans MT" w:cs="Gill Sans MT"/>
          <w:i/>
          <w:sz w:val="24"/>
          <w:szCs w:val="24"/>
        </w:rPr>
      </w:pPr>
      <w:r>
        <w:t>(</w:t>
      </w:r>
      <w:r w:rsidR="006C453E">
        <w:t>i) quota di imputazioni superiore al 50% (in te</w:t>
      </w:r>
      <w:r w:rsidR="00A56DB7">
        <w:t>rmini di prezzi mancanti o peso</w:t>
      </w:r>
      <w:r w:rsidR="000F43A2">
        <w:t>)</w:t>
      </w:r>
      <w:r w:rsidR="00A56DB7">
        <w:t>.</w:t>
      </w:r>
    </w:p>
    <w:p w:rsidR="006C453E" w:rsidRDefault="006C453E" w:rsidP="00591E25">
      <w:pPr>
        <w:widowControl w:val="0"/>
        <w:tabs>
          <w:tab w:val="left" w:pos="709"/>
          <w:tab w:val="left" w:pos="4253"/>
          <w:tab w:val="left" w:pos="5529"/>
        </w:tabs>
        <w:spacing w:before="120" w:line="360" w:lineRule="auto"/>
        <w:ind w:left="7655"/>
        <w:jc w:val="center"/>
        <w:rPr>
          <w:rFonts w:ascii="Gill Sans MT" w:hAnsi="Gill Sans MT" w:cs="Gill Sans MT"/>
          <w:i/>
          <w:sz w:val="24"/>
          <w:szCs w:val="24"/>
        </w:rPr>
      </w:pPr>
    </w:p>
    <w:p w:rsidR="001E5ED5" w:rsidRDefault="006C453E" w:rsidP="001E5ED5">
      <w:pPr>
        <w:widowControl w:val="0"/>
        <w:tabs>
          <w:tab w:val="left" w:pos="709"/>
          <w:tab w:val="left" w:pos="4253"/>
          <w:tab w:val="left" w:pos="5529"/>
        </w:tabs>
        <w:spacing w:before="120" w:line="360" w:lineRule="auto"/>
        <w:ind w:left="7655"/>
        <w:jc w:val="center"/>
        <w:rPr>
          <w:rFonts w:ascii="Gill Sans MT" w:hAnsi="Gill Sans MT" w:cs="Gill Sans MT"/>
          <w:i/>
          <w:sz w:val="24"/>
          <w:szCs w:val="24"/>
        </w:rPr>
      </w:pPr>
      <w:r>
        <w:rPr>
          <w:rFonts w:ascii="Gill Sans MT" w:hAnsi="Gill Sans MT" w:cs="Gill Sans MT"/>
          <w:i/>
          <w:sz w:val="24"/>
          <w:szCs w:val="24"/>
        </w:rPr>
        <w:t>I</w:t>
      </w:r>
      <w:r w:rsidR="00591E25" w:rsidRPr="00C5051E">
        <w:rPr>
          <w:rFonts w:ascii="Gill Sans MT" w:hAnsi="Gill Sans MT" w:cs="Gill Sans MT"/>
          <w:i/>
          <w:sz w:val="24"/>
          <w:szCs w:val="24"/>
        </w:rPr>
        <w:t>l Funzionario</w:t>
      </w:r>
    </w:p>
    <w:p w:rsidR="00591E25" w:rsidRDefault="00591E25" w:rsidP="001E5ED5">
      <w:pPr>
        <w:widowControl w:val="0"/>
        <w:tabs>
          <w:tab w:val="left" w:pos="709"/>
          <w:tab w:val="left" w:pos="4253"/>
          <w:tab w:val="left" w:pos="5529"/>
        </w:tabs>
        <w:spacing w:before="120" w:line="360" w:lineRule="auto"/>
        <w:ind w:left="7655"/>
        <w:jc w:val="center"/>
        <w:rPr>
          <w:rFonts w:ascii="Gill Sans MT" w:hAnsi="Gill Sans MT" w:cs="Gill Sans MT"/>
          <w:i/>
          <w:sz w:val="24"/>
          <w:szCs w:val="24"/>
        </w:rPr>
      </w:pPr>
      <w:r w:rsidRPr="00C5051E">
        <w:rPr>
          <w:rFonts w:ascii="Gill Sans MT" w:hAnsi="Gill Sans MT" w:cs="Gill Sans MT"/>
          <w:i/>
          <w:sz w:val="24"/>
          <w:szCs w:val="24"/>
        </w:rPr>
        <w:t>Dott.ssa Simona Coccetta</w:t>
      </w:r>
    </w:p>
    <w:sectPr w:rsidR="00591E25" w:rsidSect="003E7AE9">
      <w:headerReference w:type="default" r:id="rId13"/>
      <w:headerReference w:type="first" r:id="rId14"/>
      <w:pgSz w:w="11906" w:h="16838"/>
      <w:pgMar w:top="1135" w:right="849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5F7" w:rsidRDefault="006615F7" w:rsidP="00660DEF">
      <w:pPr>
        <w:spacing w:line="240" w:lineRule="auto"/>
      </w:pPr>
      <w:r>
        <w:separator/>
      </w:r>
    </w:p>
  </w:endnote>
  <w:endnote w:type="continuationSeparator" w:id="0">
    <w:p w:rsidR="006615F7" w:rsidRDefault="006615F7" w:rsidP="00660D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5F7" w:rsidRDefault="006615F7" w:rsidP="00660DEF">
      <w:pPr>
        <w:spacing w:line="240" w:lineRule="auto"/>
      </w:pPr>
      <w:r>
        <w:separator/>
      </w:r>
    </w:p>
  </w:footnote>
  <w:footnote w:type="continuationSeparator" w:id="0">
    <w:p w:rsidR="006615F7" w:rsidRDefault="006615F7" w:rsidP="00660D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249" w:rsidRPr="007D200D" w:rsidRDefault="00073249" w:rsidP="007D200D">
    <w:pPr>
      <w:pStyle w:val="Intestazione"/>
      <w:ind w:left="142" w:firstLine="142"/>
      <w:rPr>
        <w:lang w:val="it-I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249" w:rsidRPr="00870C43" w:rsidRDefault="00073249">
    <w:pPr>
      <w:pStyle w:val="Intestazione"/>
      <w:rPr>
        <w:lang w:val="it-IT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2661285</wp:posOffset>
          </wp:positionH>
          <wp:positionV relativeFrom="paragraph">
            <wp:posOffset>104775</wp:posOffset>
          </wp:positionV>
          <wp:extent cx="933450" cy="1381125"/>
          <wp:effectExtent l="0" t="0" r="0" b="0"/>
          <wp:wrapNone/>
          <wp:docPr id="21" name="Immagine 21" descr="Dra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Dra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667D8"/>
    <w:multiLevelType w:val="hybridMultilevel"/>
    <w:tmpl w:val="25EE7F5C"/>
    <w:lvl w:ilvl="0" w:tplc="ADE81CC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1578540C"/>
    <w:multiLevelType w:val="hybridMultilevel"/>
    <w:tmpl w:val="5720FC1A"/>
    <w:lvl w:ilvl="0" w:tplc="4B28C85E">
      <w:start w:val="1"/>
      <w:numFmt w:val="lowerRoman"/>
      <w:lvlText w:val="(%1)"/>
      <w:lvlJc w:val="left"/>
      <w:pPr>
        <w:ind w:left="2925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285" w:hanging="360"/>
      </w:pPr>
    </w:lvl>
    <w:lvl w:ilvl="2" w:tplc="0410001B" w:tentative="1">
      <w:start w:val="1"/>
      <w:numFmt w:val="lowerRoman"/>
      <w:lvlText w:val="%3."/>
      <w:lvlJc w:val="right"/>
      <w:pPr>
        <w:ind w:left="4005" w:hanging="180"/>
      </w:pPr>
    </w:lvl>
    <w:lvl w:ilvl="3" w:tplc="0410000F" w:tentative="1">
      <w:start w:val="1"/>
      <w:numFmt w:val="decimal"/>
      <w:lvlText w:val="%4."/>
      <w:lvlJc w:val="left"/>
      <w:pPr>
        <w:ind w:left="4725" w:hanging="360"/>
      </w:pPr>
    </w:lvl>
    <w:lvl w:ilvl="4" w:tplc="04100019" w:tentative="1">
      <w:start w:val="1"/>
      <w:numFmt w:val="lowerLetter"/>
      <w:lvlText w:val="%5."/>
      <w:lvlJc w:val="left"/>
      <w:pPr>
        <w:ind w:left="5445" w:hanging="360"/>
      </w:pPr>
    </w:lvl>
    <w:lvl w:ilvl="5" w:tplc="0410001B" w:tentative="1">
      <w:start w:val="1"/>
      <w:numFmt w:val="lowerRoman"/>
      <w:lvlText w:val="%6."/>
      <w:lvlJc w:val="right"/>
      <w:pPr>
        <w:ind w:left="6165" w:hanging="180"/>
      </w:pPr>
    </w:lvl>
    <w:lvl w:ilvl="6" w:tplc="0410000F" w:tentative="1">
      <w:start w:val="1"/>
      <w:numFmt w:val="decimal"/>
      <w:lvlText w:val="%7."/>
      <w:lvlJc w:val="left"/>
      <w:pPr>
        <w:ind w:left="6885" w:hanging="360"/>
      </w:pPr>
    </w:lvl>
    <w:lvl w:ilvl="7" w:tplc="04100019" w:tentative="1">
      <w:start w:val="1"/>
      <w:numFmt w:val="lowerLetter"/>
      <w:lvlText w:val="%8."/>
      <w:lvlJc w:val="left"/>
      <w:pPr>
        <w:ind w:left="7605" w:hanging="360"/>
      </w:pPr>
    </w:lvl>
    <w:lvl w:ilvl="8" w:tplc="0410001B" w:tentative="1">
      <w:start w:val="1"/>
      <w:numFmt w:val="lowerRoman"/>
      <w:lvlText w:val="%9."/>
      <w:lvlJc w:val="right"/>
      <w:pPr>
        <w:ind w:left="8325" w:hanging="180"/>
      </w:pPr>
    </w:lvl>
  </w:abstractNum>
  <w:abstractNum w:abstractNumId="2" w15:restartNumberingAfterBreak="0">
    <w:nsid w:val="17E71C07"/>
    <w:multiLevelType w:val="hybridMultilevel"/>
    <w:tmpl w:val="EBA4A43E"/>
    <w:lvl w:ilvl="0" w:tplc="71485DF6">
      <w:start w:val="1"/>
      <w:numFmt w:val="lowerRoman"/>
      <w:lvlText w:val="(%1)"/>
      <w:lvlJc w:val="left"/>
      <w:pPr>
        <w:ind w:left="2205" w:hanging="720"/>
      </w:pPr>
      <w:rPr>
        <w:rFonts w:hint="default"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2565" w:hanging="360"/>
      </w:pPr>
    </w:lvl>
    <w:lvl w:ilvl="2" w:tplc="0410001B" w:tentative="1">
      <w:start w:val="1"/>
      <w:numFmt w:val="lowerRoman"/>
      <w:lvlText w:val="%3."/>
      <w:lvlJc w:val="right"/>
      <w:pPr>
        <w:ind w:left="3285" w:hanging="180"/>
      </w:pPr>
    </w:lvl>
    <w:lvl w:ilvl="3" w:tplc="0410000F" w:tentative="1">
      <w:start w:val="1"/>
      <w:numFmt w:val="decimal"/>
      <w:lvlText w:val="%4."/>
      <w:lvlJc w:val="left"/>
      <w:pPr>
        <w:ind w:left="4005" w:hanging="360"/>
      </w:pPr>
    </w:lvl>
    <w:lvl w:ilvl="4" w:tplc="04100019" w:tentative="1">
      <w:start w:val="1"/>
      <w:numFmt w:val="lowerLetter"/>
      <w:lvlText w:val="%5."/>
      <w:lvlJc w:val="left"/>
      <w:pPr>
        <w:ind w:left="4725" w:hanging="360"/>
      </w:pPr>
    </w:lvl>
    <w:lvl w:ilvl="5" w:tplc="0410001B" w:tentative="1">
      <w:start w:val="1"/>
      <w:numFmt w:val="lowerRoman"/>
      <w:lvlText w:val="%6."/>
      <w:lvlJc w:val="right"/>
      <w:pPr>
        <w:ind w:left="5445" w:hanging="180"/>
      </w:pPr>
    </w:lvl>
    <w:lvl w:ilvl="6" w:tplc="0410000F" w:tentative="1">
      <w:start w:val="1"/>
      <w:numFmt w:val="decimal"/>
      <w:lvlText w:val="%7."/>
      <w:lvlJc w:val="left"/>
      <w:pPr>
        <w:ind w:left="6165" w:hanging="360"/>
      </w:pPr>
    </w:lvl>
    <w:lvl w:ilvl="7" w:tplc="04100019" w:tentative="1">
      <w:start w:val="1"/>
      <w:numFmt w:val="lowerLetter"/>
      <w:lvlText w:val="%8."/>
      <w:lvlJc w:val="left"/>
      <w:pPr>
        <w:ind w:left="6885" w:hanging="360"/>
      </w:pPr>
    </w:lvl>
    <w:lvl w:ilvl="8" w:tplc="0410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" w15:restartNumberingAfterBreak="0">
    <w:nsid w:val="206A2C09"/>
    <w:multiLevelType w:val="hybridMultilevel"/>
    <w:tmpl w:val="47B45A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0246E"/>
    <w:multiLevelType w:val="hybridMultilevel"/>
    <w:tmpl w:val="1966B93C"/>
    <w:lvl w:ilvl="0" w:tplc="71902D5A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2CF749F"/>
    <w:multiLevelType w:val="hybridMultilevel"/>
    <w:tmpl w:val="0414E7E6"/>
    <w:lvl w:ilvl="0" w:tplc="71485DF6">
      <w:start w:val="1"/>
      <w:numFmt w:val="lowerRoman"/>
      <w:lvlText w:val="(%1)"/>
      <w:lvlJc w:val="left"/>
      <w:pPr>
        <w:ind w:left="2205" w:hanging="720"/>
      </w:pPr>
      <w:rPr>
        <w:rFonts w:hint="default"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2565" w:hanging="360"/>
      </w:pPr>
    </w:lvl>
    <w:lvl w:ilvl="2" w:tplc="0410001B" w:tentative="1">
      <w:start w:val="1"/>
      <w:numFmt w:val="lowerRoman"/>
      <w:lvlText w:val="%3."/>
      <w:lvlJc w:val="right"/>
      <w:pPr>
        <w:ind w:left="3285" w:hanging="180"/>
      </w:pPr>
    </w:lvl>
    <w:lvl w:ilvl="3" w:tplc="0410000F" w:tentative="1">
      <w:start w:val="1"/>
      <w:numFmt w:val="decimal"/>
      <w:lvlText w:val="%4."/>
      <w:lvlJc w:val="left"/>
      <w:pPr>
        <w:ind w:left="4005" w:hanging="360"/>
      </w:pPr>
    </w:lvl>
    <w:lvl w:ilvl="4" w:tplc="04100019" w:tentative="1">
      <w:start w:val="1"/>
      <w:numFmt w:val="lowerLetter"/>
      <w:lvlText w:val="%5."/>
      <w:lvlJc w:val="left"/>
      <w:pPr>
        <w:ind w:left="4725" w:hanging="360"/>
      </w:pPr>
    </w:lvl>
    <w:lvl w:ilvl="5" w:tplc="0410001B" w:tentative="1">
      <w:start w:val="1"/>
      <w:numFmt w:val="lowerRoman"/>
      <w:lvlText w:val="%6."/>
      <w:lvlJc w:val="right"/>
      <w:pPr>
        <w:ind w:left="5445" w:hanging="180"/>
      </w:pPr>
    </w:lvl>
    <w:lvl w:ilvl="6" w:tplc="0410000F" w:tentative="1">
      <w:start w:val="1"/>
      <w:numFmt w:val="decimal"/>
      <w:lvlText w:val="%7."/>
      <w:lvlJc w:val="left"/>
      <w:pPr>
        <w:ind w:left="6165" w:hanging="360"/>
      </w:pPr>
    </w:lvl>
    <w:lvl w:ilvl="7" w:tplc="04100019" w:tentative="1">
      <w:start w:val="1"/>
      <w:numFmt w:val="lowerLetter"/>
      <w:lvlText w:val="%8."/>
      <w:lvlJc w:val="left"/>
      <w:pPr>
        <w:ind w:left="6885" w:hanging="360"/>
      </w:pPr>
    </w:lvl>
    <w:lvl w:ilvl="8" w:tplc="0410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6" w15:restartNumberingAfterBreak="0">
    <w:nsid w:val="336C6E49"/>
    <w:multiLevelType w:val="hybridMultilevel"/>
    <w:tmpl w:val="5AA24BEE"/>
    <w:lvl w:ilvl="0" w:tplc="2020CF7C">
      <w:start w:val="1"/>
      <w:numFmt w:val="lowerRoman"/>
      <w:lvlText w:val="(%1)"/>
      <w:lvlJc w:val="left"/>
      <w:pPr>
        <w:ind w:left="1425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358C7857"/>
    <w:multiLevelType w:val="hybridMultilevel"/>
    <w:tmpl w:val="E1587F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A6185C"/>
    <w:multiLevelType w:val="hybridMultilevel"/>
    <w:tmpl w:val="92C65D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CD2DFD"/>
    <w:multiLevelType w:val="hybridMultilevel"/>
    <w:tmpl w:val="00D2AFAC"/>
    <w:lvl w:ilvl="0" w:tplc="330E2CB8">
      <w:start w:val="1"/>
      <w:numFmt w:val="lowerRoman"/>
      <w:lvlText w:val="(%1)"/>
      <w:lvlJc w:val="left"/>
      <w:pPr>
        <w:ind w:left="2007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367" w:hanging="360"/>
      </w:pPr>
    </w:lvl>
    <w:lvl w:ilvl="2" w:tplc="0410001B" w:tentative="1">
      <w:start w:val="1"/>
      <w:numFmt w:val="lowerRoman"/>
      <w:lvlText w:val="%3."/>
      <w:lvlJc w:val="right"/>
      <w:pPr>
        <w:ind w:left="3087" w:hanging="180"/>
      </w:pPr>
    </w:lvl>
    <w:lvl w:ilvl="3" w:tplc="0410000F" w:tentative="1">
      <w:start w:val="1"/>
      <w:numFmt w:val="decimal"/>
      <w:lvlText w:val="%4."/>
      <w:lvlJc w:val="left"/>
      <w:pPr>
        <w:ind w:left="3807" w:hanging="360"/>
      </w:pPr>
    </w:lvl>
    <w:lvl w:ilvl="4" w:tplc="04100019" w:tentative="1">
      <w:start w:val="1"/>
      <w:numFmt w:val="lowerLetter"/>
      <w:lvlText w:val="%5."/>
      <w:lvlJc w:val="left"/>
      <w:pPr>
        <w:ind w:left="4527" w:hanging="360"/>
      </w:pPr>
    </w:lvl>
    <w:lvl w:ilvl="5" w:tplc="0410001B" w:tentative="1">
      <w:start w:val="1"/>
      <w:numFmt w:val="lowerRoman"/>
      <w:lvlText w:val="%6."/>
      <w:lvlJc w:val="right"/>
      <w:pPr>
        <w:ind w:left="5247" w:hanging="180"/>
      </w:pPr>
    </w:lvl>
    <w:lvl w:ilvl="6" w:tplc="0410000F" w:tentative="1">
      <w:start w:val="1"/>
      <w:numFmt w:val="decimal"/>
      <w:lvlText w:val="%7."/>
      <w:lvlJc w:val="left"/>
      <w:pPr>
        <w:ind w:left="5967" w:hanging="360"/>
      </w:pPr>
    </w:lvl>
    <w:lvl w:ilvl="7" w:tplc="04100019" w:tentative="1">
      <w:start w:val="1"/>
      <w:numFmt w:val="lowerLetter"/>
      <w:lvlText w:val="%8."/>
      <w:lvlJc w:val="left"/>
      <w:pPr>
        <w:ind w:left="6687" w:hanging="360"/>
      </w:pPr>
    </w:lvl>
    <w:lvl w:ilvl="8" w:tplc="0410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0" w15:restartNumberingAfterBreak="0">
    <w:nsid w:val="52D6341C"/>
    <w:multiLevelType w:val="hybridMultilevel"/>
    <w:tmpl w:val="3B163B48"/>
    <w:lvl w:ilvl="0" w:tplc="FAFAFC56">
      <w:numFmt w:val="bullet"/>
      <w:lvlText w:val=""/>
      <w:lvlJc w:val="left"/>
      <w:pPr>
        <w:ind w:left="630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1" w15:restartNumberingAfterBreak="0">
    <w:nsid w:val="5D3755F4"/>
    <w:multiLevelType w:val="hybridMultilevel"/>
    <w:tmpl w:val="AE9E95B8"/>
    <w:lvl w:ilvl="0" w:tplc="925EB20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B47F37"/>
    <w:multiLevelType w:val="hybridMultilevel"/>
    <w:tmpl w:val="63541052"/>
    <w:lvl w:ilvl="0" w:tplc="0410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3" w15:restartNumberingAfterBreak="0">
    <w:nsid w:val="767E0B6E"/>
    <w:multiLevelType w:val="hybridMultilevel"/>
    <w:tmpl w:val="86B2E4F4"/>
    <w:lvl w:ilvl="0" w:tplc="37FE5FE0">
      <w:start w:val="1"/>
      <w:numFmt w:val="lowerRoman"/>
      <w:lvlText w:val="(%1)"/>
      <w:lvlJc w:val="left"/>
      <w:pPr>
        <w:ind w:left="3645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4005" w:hanging="360"/>
      </w:pPr>
    </w:lvl>
    <w:lvl w:ilvl="2" w:tplc="0410001B" w:tentative="1">
      <w:start w:val="1"/>
      <w:numFmt w:val="lowerRoman"/>
      <w:lvlText w:val="%3."/>
      <w:lvlJc w:val="right"/>
      <w:pPr>
        <w:ind w:left="4725" w:hanging="180"/>
      </w:pPr>
    </w:lvl>
    <w:lvl w:ilvl="3" w:tplc="0410000F" w:tentative="1">
      <w:start w:val="1"/>
      <w:numFmt w:val="decimal"/>
      <w:lvlText w:val="%4."/>
      <w:lvlJc w:val="left"/>
      <w:pPr>
        <w:ind w:left="5445" w:hanging="360"/>
      </w:pPr>
    </w:lvl>
    <w:lvl w:ilvl="4" w:tplc="04100019" w:tentative="1">
      <w:start w:val="1"/>
      <w:numFmt w:val="lowerLetter"/>
      <w:lvlText w:val="%5."/>
      <w:lvlJc w:val="left"/>
      <w:pPr>
        <w:ind w:left="6165" w:hanging="360"/>
      </w:pPr>
    </w:lvl>
    <w:lvl w:ilvl="5" w:tplc="0410001B" w:tentative="1">
      <w:start w:val="1"/>
      <w:numFmt w:val="lowerRoman"/>
      <w:lvlText w:val="%6."/>
      <w:lvlJc w:val="right"/>
      <w:pPr>
        <w:ind w:left="6885" w:hanging="180"/>
      </w:pPr>
    </w:lvl>
    <w:lvl w:ilvl="6" w:tplc="0410000F" w:tentative="1">
      <w:start w:val="1"/>
      <w:numFmt w:val="decimal"/>
      <w:lvlText w:val="%7."/>
      <w:lvlJc w:val="left"/>
      <w:pPr>
        <w:ind w:left="7605" w:hanging="360"/>
      </w:pPr>
    </w:lvl>
    <w:lvl w:ilvl="7" w:tplc="04100019" w:tentative="1">
      <w:start w:val="1"/>
      <w:numFmt w:val="lowerLetter"/>
      <w:lvlText w:val="%8."/>
      <w:lvlJc w:val="left"/>
      <w:pPr>
        <w:ind w:left="8325" w:hanging="360"/>
      </w:pPr>
    </w:lvl>
    <w:lvl w:ilvl="8" w:tplc="0410001B" w:tentative="1">
      <w:start w:val="1"/>
      <w:numFmt w:val="lowerRoman"/>
      <w:lvlText w:val="%9."/>
      <w:lvlJc w:val="right"/>
      <w:pPr>
        <w:ind w:left="9045" w:hanging="180"/>
      </w:pPr>
    </w:lvl>
  </w:abstractNum>
  <w:abstractNum w:abstractNumId="14" w15:restartNumberingAfterBreak="0">
    <w:nsid w:val="7969779F"/>
    <w:multiLevelType w:val="hybridMultilevel"/>
    <w:tmpl w:val="60FABB6E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7"/>
  </w:num>
  <w:num w:numId="4">
    <w:abstractNumId w:val="10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5"/>
  </w:num>
  <w:num w:numId="10">
    <w:abstractNumId w:val="1"/>
  </w:num>
  <w:num w:numId="11">
    <w:abstractNumId w:val="13"/>
  </w:num>
  <w:num w:numId="12">
    <w:abstractNumId w:val="4"/>
  </w:num>
  <w:num w:numId="13">
    <w:abstractNumId w:val="9"/>
  </w:num>
  <w:num w:numId="14">
    <w:abstractNumId w:val="1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it-IT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500"/>
    <w:rsid w:val="00000651"/>
    <w:rsid w:val="00001275"/>
    <w:rsid w:val="0000149F"/>
    <w:rsid w:val="000014C3"/>
    <w:rsid w:val="00001613"/>
    <w:rsid w:val="000017D3"/>
    <w:rsid w:val="00001C2F"/>
    <w:rsid w:val="00001E48"/>
    <w:rsid w:val="00001F18"/>
    <w:rsid w:val="00002833"/>
    <w:rsid w:val="00002952"/>
    <w:rsid w:val="00002BC7"/>
    <w:rsid w:val="00003351"/>
    <w:rsid w:val="00003F48"/>
    <w:rsid w:val="000045F6"/>
    <w:rsid w:val="00004752"/>
    <w:rsid w:val="000062E8"/>
    <w:rsid w:val="000070C2"/>
    <w:rsid w:val="00007630"/>
    <w:rsid w:val="00010205"/>
    <w:rsid w:val="00010C23"/>
    <w:rsid w:val="00010CB8"/>
    <w:rsid w:val="0001145E"/>
    <w:rsid w:val="00011649"/>
    <w:rsid w:val="00011828"/>
    <w:rsid w:val="00011EBC"/>
    <w:rsid w:val="00011FA9"/>
    <w:rsid w:val="00011FFA"/>
    <w:rsid w:val="000120A2"/>
    <w:rsid w:val="0001278A"/>
    <w:rsid w:val="00012A9C"/>
    <w:rsid w:val="00014555"/>
    <w:rsid w:val="00014649"/>
    <w:rsid w:val="00014A01"/>
    <w:rsid w:val="00015060"/>
    <w:rsid w:val="000155A5"/>
    <w:rsid w:val="00015972"/>
    <w:rsid w:val="00015999"/>
    <w:rsid w:val="000164DB"/>
    <w:rsid w:val="00017197"/>
    <w:rsid w:val="00020858"/>
    <w:rsid w:val="00020962"/>
    <w:rsid w:val="000215E7"/>
    <w:rsid w:val="00022CFB"/>
    <w:rsid w:val="0002316A"/>
    <w:rsid w:val="00023AF2"/>
    <w:rsid w:val="0002403D"/>
    <w:rsid w:val="0002406A"/>
    <w:rsid w:val="00024DBF"/>
    <w:rsid w:val="00024E94"/>
    <w:rsid w:val="0002632B"/>
    <w:rsid w:val="00027A7F"/>
    <w:rsid w:val="00030643"/>
    <w:rsid w:val="00030862"/>
    <w:rsid w:val="000309CC"/>
    <w:rsid w:val="00030D78"/>
    <w:rsid w:val="00031605"/>
    <w:rsid w:val="00032019"/>
    <w:rsid w:val="000323BD"/>
    <w:rsid w:val="00032458"/>
    <w:rsid w:val="000336A3"/>
    <w:rsid w:val="00033A1E"/>
    <w:rsid w:val="00033C02"/>
    <w:rsid w:val="0003455D"/>
    <w:rsid w:val="00034652"/>
    <w:rsid w:val="00034B26"/>
    <w:rsid w:val="000354CF"/>
    <w:rsid w:val="000355CD"/>
    <w:rsid w:val="00035C6E"/>
    <w:rsid w:val="000360FA"/>
    <w:rsid w:val="00036B0D"/>
    <w:rsid w:val="00037CA8"/>
    <w:rsid w:val="00040B70"/>
    <w:rsid w:val="00040C87"/>
    <w:rsid w:val="00041927"/>
    <w:rsid w:val="000443D1"/>
    <w:rsid w:val="00044904"/>
    <w:rsid w:val="00045258"/>
    <w:rsid w:val="00046C5C"/>
    <w:rsid w:val="00047282"/>
    <w:rsid w:val="000473A1"/>
    <w:rsid w:val="000476FF"/>
    <w:rsid w:val="00047820"/>
    <w:rsid w:val="0005074E"/>
    <w:rsid w:val="00050D64"/>
    <w:rsid w:val="0005127D"/>
    <w:rsid w:val="000515FD"/>
    <w:rsid w:val="00051906"/>
    <w:rsid w:val="000524D6"/>
    <w:rsid w:val="000524FC"/>
    <w:rsid w:val="00052570"/>
    <w:rsid w:val="00052A75"/>
    <w:rsid w:val="00052C76"/>
    <w:rsid w:val="00053EA8"/>
    <w:rsid w:val="0005476F"/>
    <w:rsid w:val="000547B1"/>
    <w:rsid w:val="00054BFA"/>
    <w:rsid w:val="00054DA4"/>
    <w:rsid w:val="00054E36"/>
    <w:rsid w:val="0005653B"/>
    <w:rsid w:val="00056CC0"/>
    <w:rsid w:val="00057467"/>
    <w:rsid w:val="00057B17"/>
    <w:rsid w:val="00060797"/>
    <w:rsid w:val="00061E5F"/>
    <w:rsid w:val="0006204C"/>
    <w:rsid w:val="000627DD"/>
    <w:rsid w:val="00063A4A"/>
    <w:rsid w:val="000644D6"/>
    <w:rsid w:val="0006544B"/>
    <w:rsid w:val="00065AA8"/>
    <w:rsid w:val="00065B98"/>
    <w:rsid w:val="00065E14"/>
    <w:rsid w:val="000667D1"/>
    <w:rsid w:val="00066867"/>
    <w:rsid w:val="00066D75"/>
    <w:rsid w:val="00067295"/>
    <w:rsid w:val="00067BA2"/>
    <w:rsid w:val="00071289"/>
    <w:rsid w:val="000719BF"/>
    <w:rsid w:val="00071FBC"/>
    <w:rsid w:val="00072048"/>
    <w:rsid w:val="00072207"/>
    <w:rsid w:val="0007247D"/>
    <w:rsid w:val="000730AE"/>
    <w:rsid w:val="00073249"/>
    <w:rsid w:val="0007341C"/>
    <w:rsid w:val="0007367E"/>
    <w:rsid w:val="00073752"/>
    <w:rsid w:val="00073B3B"/>
    <w:rsid w:val="00075D0E"/>
    <w:rsid w:val="000761F6"/>
    <w:rsid w:val="000766EA"/>
    <w:rsid w:val="000772A4"/>
    <w:rsid w:val="00077448"/>
    <w:rsid w:val="00077577"/>
    <w:rsid w:val="00077641"/>
    <w:rsid w:val="00077762"/>
    <w:rsid w:val="00077F1A"/>
    <w:rsid w:val="00077FBA"/>
    <w:rsid w:val="00080EB3"/>
    <w:rsid w:val="0008227F"/>
    <w:rsid w:val="000826E2"/>
    <w:rsid w:val="0008280F"/>
    <w:rsid w:val="00083CE0"/>
    <w:rsid w:val="00085382"/>
    <w:rsid w:val="000854CF"/>
    <w:rsid w:val="00085E5B"/>
    <w:rsid w:val="00085F47"/>
    <w:rsid w:val="00086B13"/>
    <w:rsid w:val="00087337"/>
    <w:rsid w:val="0008762D"/>
    <w:rsid w:val="00087B71"/>
    <w:rsid w:val="00087B98"/>
    <w:rsid w:val="0009043D"/>
    <w:rsid w:val="00090B62"/>
    <w:rsid w:val="0009104B"/>
    <w:rsid w:val="000910BF"/>
    <w:rsid w:val="00091835"/>
    <w:rsid w:val="00091F0B"/>
    <w:rsid w:val="00092047"/>
    <w:rsid w:val="00092052"/>
    <w:rsid w:val="000928D1"/>
    <w:rsid w:val="00093501"/>
    <w:rsid w:val="000935D6"/>
    <w:rsid w:val="000947CC"/>
    <w:rsid w:val="00095B99"/>
    <w:rsid w:val="0009658B"/>
    <w:rsid w:val="00096A20"/>
    <w:rsid w:val="00096D29"/>
    <w:rsid w:val="000971D1"/>
    <w:rsid w:val="000A016D"/>
    <w:rsid w:val="000A1428"/>
    <w:rsid w:val="000A1529"/>
    <w:rsid w:val="000A1B4C"/>
    <w:rsid w:val="000A1B8F"/>
    <w:rsid w:val="000A229E"/>
    <w:rsid w:val="000A35A2"/>
    <w:rsid w:val="000A4011"/>
    <w:rsid w:val="000A401B"/>
    <w:rsid w:val="000A409C"/>
    <w:rsid w:val="000A427D"/>
    <w:rsid w:val="000A4753"/>
    <w:rsid w:val="000A56A5"/>
    <w:rsid w:val="000A5BEE"/>
    <w:rsid w:val="000A6477"/>
    <w:rsid w:val="000A66EF"/>
    <w:rsid w:val="000A695B"/>
    <w:rsid w:val="000B017C"/>
    <w:rsid w:val="000B07CB"/>
    <w:rsid w:val="000B127C"/>
    <w:rsid w:val="000B1A98"/>
    <w:rsid w:val="000B22B2"/>
    <w:rsid w:val="000B237A"/>
    <w:rsid w:val="000B2745"/>
    <w:rsid w:val="000B2B1F"/>
    <w:rsid w:val="000B2BAC"/>
    <w:rsid w:val="000B3863"/>
    <w:rsid w:val="000B4AD6"/>
    <w:rsid w:val="000B4BB0"/>
    <w:rsid w:val="000B6621"/>
    <w:rsid w:val="000B6FB2"/>
    <w:rsid w:val="000B7423"/>
    <w:rsid w:val="000B7816"/>
    <w:rsid w:val="000B7857"/>
    <w:rsid w:val="000B7A76"/>
    <w:rsid w:val="000C0B3D"/>
    <w:rsid w:val="000C0F1A"/>
    <w:rsid w:val="000C12AE"/>
    <w:rsid w:val="000C17F0"/>
    <w:rsid w:val="000C191C"/>
    <w:rsid w:val="000C36C7"/>
    <w:rsid w:val="000C3C01"/>
    <w:rsid w:val="000C3E05"/>
    <w:rsid w:val="000C5395"/>
    <w:rsid w:val="000C63F6"/>
    <w:rsid w:val="000C6EF9"/>
    <w:rsid w:val="000C6F34"/>
    <w:rsid w:val="000C71DE"/>
    <w:rsid w:val="000C721E"/>
    <w:rsid w:val="000C725D"/>
    <w:rsid w:val="000D0E45"/>
    <w:rsid w:val="000D1229"/>
    <w:rsid w:val="000D16D9"/>
    <w:rsid w:val="000D17DE"/>
    <w:rsid w:val="000D1AB3"/>
    <w:rsid w:val="000D1C2D"/>
    <w:rsid w:val="000D1F80"/>
    <w:rsid w:val="000D20E1"/>
    <w:rsid w:val="000D227C"/>
    <w:rsid w:val="000D242E"/>
    <w:rsid w:val="000D2D18"/>
    <w:rsid w:val="000D3451"/>
    <w:rsid w:val="000D3A83"/>
    <w:rsid w:val="000D4D93"/>
    <w:rsid w:val="000D5203"/>
    <w:rsid w:val="000D5588"/>
    <w:rsid w:val="000D5C9E"/>
    <w:rsid w:val="000D63D1"/>
    <w:rsid w:val="000D6641"/>
    <w:rsid w:val="000D6C79"/>
    <w:rsid w:val="000D719A"/>
    <w:rsid w:val="000D758D"/>
    <w:rsid w:val="000E038A"/>
    <w:rsid w:val="000E1151"/>
    <w:rsid w:val="000E2052"/>
    <w:rsid w:val="000E2627"/>
    <w:rsid w:val="000E2AF2"/>
    <w:rsid w:val="000E2E5D"/>
    <w:rsid w:val="000E4566"/>
    <w:rsid w:val="000E4697"/>
    <w:rsid w:val="000E4C93"/>
    <w:rsid w:val="000E5542"/>
    <w:rsid w:val="000E5877"/>
    <w:rsid w:val="000E6AF2"/>
    <w:rsid w:val="000E6C0E"/>
    <w:rsid w:val="000E71F0"/>
    <w:rsid w:val="000E7301"/>
    <w:rsid w:val="000E78F3"/>
    <w:rsid w:val="000F00AD"/>
    <w:rsid w:val="000F07C4"/>
    <w:rsid w:val="000F0E64"/>
    <w:rsid w:val="000F0EF5"/>
    <w:rsid w:val="000F1568"/>
    <w:rsid w:val="000F1F48"/>
    <w:rsid w:val="000F207A"/>
    <w:rsid w:val="000F321A"/>
    <w:rsid w:val="000F382E"/>
    <w:rsid w:val="000F3849"/>
    <w:rsid w:val="000F3DA7"/>
    <w:rsid w:val="000F43A2"/>
    <w:rsid w:val="000F44BE"/>
    <w:rsid w:val="000F4682"/>
    <w:rsid w:val="000F4A28"/>
    <w:rsid w:val="000F4D03"/>
    <w:rsid w:val="000F654F"/>
    <w:rsid w:val="001000E0"/>
    <w:rsid w:val="001001A4"/>
    <w:rsid w:val="00100FA1"/>
    <w:rsid w:val="001010A0"/>
    <w:rsid w:val="00101272"/>
    <w:rsid w:val="001019A7"/>
    <w:rsid w:val="00103849"/>
    <w:rsid w:val="00103A65"/>
    <w:rsid w:val="001045F1"/>
    <w:rsid w:val="001052B0"/>
    <w:rsid w:val="001056D2"/>
    <w:rsid w:val="00105A09"/>
    <w:rsid w:val="00106459"/>
    <w:rsid w:val="00106583"/>
    <w:rsid w:val="001065C2"/>
    <w:rsid w:val="0010695F"/>
    <w:rsid w:val="001069C0"/>
    <w:rsid w:val="00106E8B"/>
    <w:rsid w:val="001070DA"/>
    <w:rsid w:val="00107568"/>
    <w:rsid w:val="00107D35"/>
    <w:rsid w:val="00107D37"/>
    <w:rsid w:val="00107FEC"/>
    <w:rsid w:val="00107FFD"/>
    <w:rsid w:val="00110067"/>
    <w:rsid w:val="00110676"/>
    <w:rsid w:val="00110843"/>
    <w:rsid w:val="00110905"/>
    <w:rsid w:val="00110A97"/>
    <w:rsid w:val="00111342"/>
    <w:rsid w:val="00111369"/>
    <w:rsid w:val="00111FFC"/>
    <w:rsid w:val="0011341D"/>
    <w:rsid w:val="00113C66"/>
    <w:rsid w:val="0011449B"/>
    <w:rsid w:val="00114DDE"/>
    <w:rsid w:val="001159CB"/>
    <w:rsid w:val="00116337"/>
    <w:rsid w:val="001164B6"/>
    <w:rsid w:val="00116D6E"/>
    <w:rsid w:val="00116F81"/>
    <w:rsid w:val="00120464"/>
    <w:rsid w:val="00120FD8"/>
    <w:rsid w:val="0012142C"/>
    <w:rsid w:val="001218A8"/>
    <w:rsid w:val="00121B97"/>
    <w:rsid w:val="00121FBA"/>
    <w:rsid w:val="00122681"/>
    <w:rsid w:val="00122AE8"/>
    <w:rsid w:val="00122B89"/>
    <w:rsid w:val="001235DE"/>
    <w:rsid w:val="00123D51"/>
    <w:rsid w:val="0012470B"/>
    <w:rsid w:val="0012490C"/>
    <w:rsid w:val="00124C96"/>
    <w:rsid w:val="00124E43"/>
    <w:rsid w:val="00125760"/>
    <w:rsid w:val="001258C9"/>
    <w:rsid w:val="00125E75"/>
    <w:rsid w:val="00127033"/>
    <w:rsid w:val="00127E40"/>
    <w:rsid w:val="00131A5B"/>
    <w:rsid w:val="0013207C"/>
    <w:rsid w:val="001321BF"/>
    <w:rsid w:val="00132EAD"/>
    <w:rsid w:val="00133274"/>
    <w:rsid w:val="001332F2"/>
    <w:rsid w:val="00133A7F"/>
    <w:rsid w:val="00134B0D"/>
    <w:rsid w:val="00135395"/>
    <w:rsid w:val="001354B2"/>
    <w:rsid w:val="00135B30"/>
    <w:rsid w:val="001360C1"/>
    <w:rsid w:val="0013619E"/>
    <w:rsid w:val="0013717E"/>
    <w:rsid w:val="00137D91"/>
    <w:rsid w:val="00140460"/>
    <w:rsid w:val="00140498"/>
    <w:rsid w:val="00140970"/>
    <w:rsid w:val="0014099D"/>
    <w:rsid w:val="001410E7"/>
    <w:rsid w:val="0014120D"/>
    <w:rsid w:val="00141D3B"/>
    <w:rsid w:val="00142656"/>
    <w:rsid w:val="00142B5F"/>
    <w:rsid w:val="00142C44"/>
    <w:rsid w:val="00144C75"/>
    <w:rsid w:val="0014504A"/>
    <w:rsid w:val="001454D4"/>
    <w:rsid w:val="00145806"/>
    <w:rsid w:val="001461B6"/>
    <w:rsid w:val="0014798C"/>
    <w:rsid w:val="00147BE3"/>
    <w:rsid w:val="00150BF0"/>
    <w:rsid w:val="00150F6B"/>
    <w:rsid w:val="001512C9"/>
    <w:rsid w:val="00151FA2"/>
    <w:rsid w:val="00152036"/>
    <w:rsid w:val="00152768"/>
    <w:rsid w:val="00152D24"/>
    <w:rsid w:val="00152E11"/>
    <w:rsid w:val="00153536"/>
    <w:rsid w:val="00153644"/>
    <w:rsid w:val="00154F90"/>
    <w:rsid w:val="0015503D"/>
    <w:rsid w:val="001552E2"/>
    <w:rsid w:val="00155BE7"/>
    <w:rsid w:val="00155C6E"/>
    <w:rsid w:val="00155DF0"/>
    <w:rsid w:val="001563DF"/>
    <w:rsid w:val="00156691"/>
    <w:rsid w:val="00157B1D"/>
    <w:rsid w:val="00157E8E"/>
    <w:rsid w:val="001601EB"/>
    <w:rsid w:val="00160E3F"/>
    <w:rsid w:val="001617D0"/>
    <w:rsid w:val="00161AAF"/>
    <w:rsid w:val="00161D3A"/>
    <w:rsid w:val="00161F0B"/>
    <w:rsid w:val="001620E4"/>
    <w:rsid w:val="0016216A"/>
    <w:rsid w:val="00162441"/>
    <w:rsid w:val="00162BBF"/>
    <w:rsid w:val="001643E9"/>
    <w:rsid w:val="00164B08"/>
    <w:rsid w:val="001652D5"/>
    <w:rsid w:val="00165329"/>
    <w:rsid w:val="001655B4"/>
    <w:rsid w:val="00165A2E"/>
    <w:rsid w:val="001662E6"/>
    <w:rsid w:val="0016640B"/>
    <w:rsid w:val="00166C37"/>
    <w:rsid w:val="00166D17"/>
    <w:rsid w:val="00166DD5"/>
    <w:rsid w:val="001678D0"/>
    <w:rsid w:val="00167FEB"/>
    <w:rsid w:val="00170252"/>
    <w:rsid w:val="00170B6A"/>
    <w:rsid w:val="00171980"/>
    <w:rsid w:val="00171CBD"/>
    <w:rsid w:val="001724D6"/>
    <w:rsid w:val="00173799"/>
    <w:rsid w:val="001739A1"/>
    <w:rsid w:val="00174A75"/>
    <w:rsid w:val="00176CDC"/>
    <w:rsid w:val="00177076"/>
    <w:rsid w:val="0017750C"/>
    <w:rsid w:val="00180B7F"/>
    <w:rsid w:val="001821B6"/>
    <w:rsid w:val="00182935"/>
    <w:rsid w:val="001832EB"/>
    <w:rsid w:val="00183379"/>
    <w:rsid w:val="001838D3"/>
    <w:rsid w:val="00183EBE"/>
    <w:rsid w:val="0018407F"/>
    <w:rsid w:val="0018448A"/>
    <w:rsid w:val="00184500"/>
    <w:rsid w:val="00184984"/>
    <w:rsid w:val="00185121"/>
    <w:rsid w:val="00186A5B"/>
    <w:rsid w:val="00186C98"/>
    <w:rsid w:val="00186DAA"/>
    <w:rsid w:val="0018733E"/>
    <w:rsid w:val="0019083B"/>
    <w:rsid w:val="0019159F"/>
    <w:rsid w:val="001915E5"/>
    <w:rsid w:val="00192DA9"/>
    <w:rsid w:val="00193015"/>
    <w:rsid w:val="0019358F"/>
    <w:rsid w:val="00193DDF"/>
    <w:rsid w:val="00193DF0"/>
    <w:rsid w:val="00194198"/>
    <w:rsid w:val="001945CB"/>
    <w:rsid w:val="00197289"/>
    <w:rsid w:val="001A16FF"/>
    <w:rsid w:val="001A1D44"/>
    <w:rsid w:val="001A1D89"/>
    <w:rsid w:val="001A200D"/>
    <w:rsid w:val="001A2575"/>
    <w:rsid w:val="001A26B1"/>
    <w:rsid w:val="001A3CC1"/>
    <w:rsid w:val="001A4CD1"/>
    <w:rsid w:val="001A53F4"/>
    <w:rsid w:val="001A580A"/>
    <w:rsid w:val="001A621E"/>
    <w:rsid w:val="001A6C13"/>
    <w:rsid w:val="001A6E2A"/>
    <w:rsid w:val="001A7259"/>
    <w:rsid w:val="001A730D"/>
    <w:rsid w:val="001A755D"/>
    <w:rsid w:val="001A7C23"/>
    <w:rsid w:val="001B00A9"/>
    <w:rsid w:val="001B08DA"/>
    <w:rsid w:val="001B1840"/>
    <w:rsid w:val="001B1887"/>
    <w:rsid w:val="001B1CBE"/>
    <w:rsid w:val="001B243C"/>
    <w:rsid w:val="001B3201"/>
    <w:rsid w:val="001B34D6"/>
    <w:rsid w:val="001B35AF"/>
    <w:rsid w:val="001B3B10"/>
    <w:rsid w:val="001B4C80"/>
    <w:rsid w:val="001B5F09"/>
    <w:rsid w:val="001B6392"/>
    <w:rsid w:val="001B6466"/>
    <w:rsid w:val="001B6673"/>
    <w:rsid w:val="001B685D"/>
    <w:rsid w:val="001B6B32"/>
    <w:rsid w:val="001B7340"/>
    <w:rsid w:val="001B7501"/>
    <w:rsid w:val="001B7D8B"/>
    <w:rsid w:val="001C023D"/>
    <w:rsid w:val="001C09C7"/>
    <w:rsid w:val="001C0F8D"/>
    <w:rsid w:val="001C14DD"/>
    <w:rsid w:val="001C1CBF"/>
    <w:rsid w:val="001C218E"/>
    <w:rsid w:val="001C279F"/>
    <w:rsid w:val="001C362E"/>
    <w:rsid w:val="001C3747"/>
    <w:rsid w:val="001C38B6"/>
    <w:rsid w:val="001C3D78"/>
    <w:rsid w:val="001C40BB"/>
    <w:rsid w:val="001C46EA"/>
    <w:rsid w:val="001C4B54"/>
    <w:rsid w:val="001C4EA3"/>
    <w:rsid w:val="001C4F7B"/>
    <w:rsid w:val="001C56EB"/>
    <w:rsid w:val="001C5D01"/>
    <w:rsid w:val="001C5FE1"/>
    <w:rsid w:val="001C6BCC"/>
    <w:rsid w:val="001C786F"/>
    <w:rsid w:val="001D0AD4"/>
    <w:rsid w:val="001D0DEF"/>
    <w:rsid w:val="001D0FF6"/>
    <w:rsid w:val="001D3F06"/>
    <w:rsid w:val="001D4C29"/>
    <w:rsid w:val="001D53F9"/>
    <w:rsid w:val="001D541D"/>
    <w:rsid w:val="001D5523"/>
    <w:rsid w:val="001D5C14"/>
    <w:rsid w:val="001D62C0"/>
    <w:rsid w:val="001D68DF"/>
    <w:rsid w:val="001D72CD"/>
    <w:rsid w:val="001D74A2"/>
    <w:rsid w:val="001D7694"/>
    <w:rsid w:val="001D769E"/>
    <w:rsid w:val="001D79E6"/>
    <w:rsid w:val="001E00AF"/>
    <w:rsid w:val="001E026A"/>
    <w:rsid w:val="001E0757"/>
    <w:rsid w:val="001E0761"/>
    <w:rsid w:val="001E09EE"/>
    <w:rsid w:val="001E135D"/>
    <w:rsid w:val="001E14FA"/>
    <w:rsid w:val="001E1A90"/>
    <w:rsid w:val="001E2457"/>
    <w:rsid w:val="001E27FC"/>
    <w:rsid w:val="001E295C"/>
    <w:rsid w:val="001E2D35"/>
    <w:rsid w:val="001E2EE7"/>
    <w:rsid w:val="001E4ED6"/>
    <w:rsid w:val="001E5868"/>
    <w:rsid w:val="001E5BC4"/>
    <w:rsid w:val="001E5ED5"/>
    <w:rsid w:val="001E6C6B"/>
    <w:rsid w:val="001E7761"/>
    <w:rsid w:val="001E7DD6"/>
    <w:rsid w:val="001F0042"/>
    <w:rsid w:val="001F00C2"/>
    <w:rsid w:val="001F1C13"/>
    <w:rsid w:val="001F45FE"/>
    <w:rsid w:val="001F4832"/>
    <w:rsid w:val="001F49E7"/>
    <w:rsid w:val="001F56B4"/>
    <w:rsid w:val="001F57EC"/>
    <w:rsid w:val="001F59B8"/>
    <w:rsid w:val="001F5AA6"/>
    <w:rsid w:val="001F5C93"/>
    <w:rsid w:val="001F5F91"/>
    <w:rsid w:val="001F633D"/>
    <w:rsid w:val="001F6EAD"/>
    <w:rsid w:val="001F7382"/>
    <w:rsid w:val="001F760F"/>
    <w:rsid w:val="001F7A9F"/>
    <w:rsid w:val="001F7D08"/>
    <w:rsid w:val="0020010E"/>
    <w:rsid w:val="00200200"/>
    <w:rsid w:val="00200E9E"/>
    <w:rsid w:val="00200EBF"/>
    <w:rsid w:val="002010A6"/>
    <w:rsid w:val="00201535"/>
    <w:rsid w:val="00202418"/>
    <w:rsid w:val="0020256F"/>
    <w:rsid w:val="002033E3"/>
    <w:rsid w:val="00203F18"/>
    <w:rsid w:val="00204209"/>
    <w:rsid w:val="0020450A"/>
    <w:rsid w:val="00204DB3"/>
    <w:rsid w:val="002056AD"/>
    <w:rsid w:val="00205DC1"/>
    <w:rsid w:val="00206355"/>
    <w:rsid w:val="00206FF2"/>
    <w:rsid w:val="00207EA5"/>
    <w:rsid w:val="00207F74"/>
    <w:rsid w:val="00210003"/>
    <w:rsid w:val="00211836"/>
    <w:rsid w:val="00211867"/>
    <w:rsid w:val="00211F2B"/>
    <w:rsid w:val="00212345"/>
    <w:rsid w:val="0021251E"/>
    <w:rsid w:val="002125E3"/>
    <w:rsid w:val="002155DF"/>
    <w:rsid w:val="00215AFB"/>
    <w:rsid w:val="00215C9C"/>
    <w:rsid w:val="00216087"/>
    <w:rsid w:val="00216538"/>
    <w:rsid w:val="00216792"/>
    <w:rsid w:val="00216A34"/>
    <w:rsid w:val="00216B69"/>
    <w:rsid w:val="00216B75"/>
    <w:rsid w:val="00216F70"/>
    <w:rsid w:val="002177A5"/>
    <w:rsid w:val="00217DC5"/>
    <w:rsid w:val="00220DB7"/>
    <w:rsid w:val="00221367"/>
    <w:rsid w:val="00222866"/>
    <w:rsid w:val="00222ACA"/>
    <w:rsid w:val="00222DDF"/>
    <w:rsid w:val="00222ED0"/>
    <w:rsid w:val="00222F0C"/>
    <w:rsid w:val="002236DA"/>
    <w:rsid w:val="00225288"/>
    <w:rsid w:val="002256EF"/>
    <w:rsid w:val="00225A8B"/>
    <w:rsid w:val="002260FC"/>
    <w:rsid w:val="002265DA"/>
    <w:rsid w:val="00226D38"/>
    <w:rsid w:val="00226F09"/>
    <w:rsid w:val="002273AE"/>
    <w:rsid w:val="00227873"/>
    <w:rsid w:val="002278E8"/>
    <w:rsid w:val="002305C5"/>
    <w:rsid w:val="00230BBF"/>
    <w:rsid w:val="00230E37"/>
    <w:rsid w:val="0023129E"/>
    <w:rsid w:val="00231749"/>
    <w:rsid w:val="00231D30"/>
    <w:rsid w:val="0023256B"/>
    <w:rsid w:val="002327B4"/>
    <w:rsid w:val="00232DD5"/>
    <w:rsid w:val="002339D3"/>
    <w:rsid w:val="00233AD3"/>
    <w:rsid w:val="00233EE7"/>
    <w:rsid w:val="00234015"/>
    <w:rsid w:val="0023402D"/>
    <w:rsid w:val="0023421F"/>
    <w:rsid w:val="002343BA"/>
    <w:rsid w:val="00234A0F"/>
    <w:rsid w:val="0023506C"/>
    <w:rsid w:val="00235411"/>
    <w:rsid w:val="00235486"/>
    <w:rsid w:val="00235631"/>
    <w:rsid w:val="00235A50"/>
    <w:rsid w:val="00235C33"/>
    <w:rsid w:val="00236277"/>
    <w:rsid w:val="00236376"/>
    <w:rsid w:val="002364F4"/>
    <w:rsid w:val="00236A9D"/>
    <w:rsid w:val="00236FA7"/>
    <w:rsid w:val="00237C4F"/>
    <w:rsid w:val="00237EBF"/>
    <w:rsid w:val="0024007D"/>
    <w:rsid w:val="00240BFB"/>
    <w:rsid w:val="0024115D"/>
    <w:rsid w:val="00241E6F"/>
    <w:rsid w:val="0024295E"/>
    <w:rsid w:val="002449AC"/>
    <w:rsid w:val="00245CEA"/>
    <w:rsid w:val="002461E5"/>
    <w:rsid w:val="002463BF"/>
    <w:rsid w:val="00246A97"/>
    <w:rsid w:val="00246C29"/>
    <w:rsid w:val="00247EC3"/>
    <w:rsid w:val="002504C5"/>
    <w:rsid w:val="00250DB5"/>
    <w:rsid w:val="00251FB5"/>
    <w:rsid w:val="0025200C"/>
    <w:rsid w:val="00252278"/>
    <w:rsid w:val="00252A67"/>
    <w:rsid w:val="0025362C"/>
    <w:rsid w:val="00253D5B"/>
    <w:rsid w:val="00254114"/>
    <w:rsid w:val="0025430E"/>
    <w:rsid w:val="00254F44"/>
    <w:rsid w:val="002554BD"/>
    <w:rsid w:val="00255F84"/>
    <w:rsid w:val="00257003"/>
    <w:rsid w:val="002575E2"/>
    <w:rsid w:val="00257816"/>
    <w:rsid w:val="00257CAE"/>
    <w:rsid w:val="00260217"/>
    <w:rsid w:val="002606E3"/>
    <w:rsid w:val="00260CD6"/>
    <w:rsid w:val="00260ECC"/>
    <w:rsid w:val="00261102"/>
    <w:rsid w:val="002611A0"/>
    <w:rsid w:val="00261B67"/>
    <w:rsid w:val="002620C9"/>
    <w:rsid w:val="002627C8"/>
    <w:rsid w:val="00262866"/>
    <w:rsid w:val="0026372C"/>
    <w:rsid w:val="00263917"/>
    <w:rsid w:val="00264B33"/>
    <w:rsid w:val="00265B89"/>
    <w:rsid w:val="00265D68"/>
    <w:rsid w:val="00266E6D"/>
    <w:rsid w:val="00267181"/>
    <w:rsid w:val="002702A8"/>
    <w:rsid w:val="00270441"/>
    <w:rsid w:val="002705E7"/>
    <w:rsid w:val="002715D8"/>
    <w:rsid w:val="00272A78"/>
    <w:rsid w:val="00273255"/>
    <w:rsid w:val="0027428D"/>
    <w:rsid w:val="00274987"/>
    <w:rsid w:val="00274EB3"/>
    <w:rsid w:val="00275653"/>
    <w:rsid w:val="002759F8"/>
    <w:rsid w:val="00275A25"/>
    <w:rsid w:val="00275CA1"/>
    <w:rsid w:val="00275EBF"/>
    <w:rsid w:val="00276CBB"/>
    <w:rsid w:val="002772F8"/>
    <w:rsid w:val="00277F6D"/>
    <w:rsid w:val="002807D9"/>
    <w:rsid w:val="00280AED"/>
    <w:rsid w:val="00280D87"/>
    <w:rsid w:val="00280E19"/>
    <w:rsid w:val="00281187"/>
    <w:rsid w:val="002811D9"/>
    <w:rsid w:val="00282645"/>
    <w:rsid w:val="00282B41"/>
    <w:rsid w:val="00282DF5"/>
    <w:rsid w:val="002838F8"/>
    <w:rsid w:val="00283BCE"/>
    <w:rsid w:val="00283EA0"/>
    <w:rsid w:val="00284AFC"/>
    <w:rsid w:val="00284D73"/>
    <w:rsid w:val="002850BF"/>
    <w:rsid w:val="002861B4"/>
    <w:rsid w:val="00286688"/>
    <w:rsid w:val="002868A5"/>
    <w:rsid w:val="00286E57"/>
    <w:rsid w:val="0028735D"/>
    <w:rsid w:val="002876FA"/>
    <w:rsid w:val="002902D4"/>
    <w:rsid w:val="00290508"/>
    <w:rsid w:val="002908E5"/>
    <w:rsid w:val="00291233"/>
    <w:rsid w:val="0029147A"/>
    <w:rsid w:val="00292DBF"/>
    <w:rsid w:val="00292F35"/>
    <w:rsid w:val="0029332D"/>
    <w:rsid w:val="00293395"/>
    <w:rsid w:val="002935A9"/>
    <w:rsid w:val="002936B3"/>
    <w:rsid w:val="002937DD"/>
    <w:rsid w:val="002939C2"/>
    <w:rsid w:val="00293F55"/>
    <w:rsid w:val="002942DC"/>
    <w:rsid w:val="0029515A"/>
    <w:rsid w:val="00295666"/>
    <w:rsid w:val="002956CC"/>
    <w:rsid w:val="002956F2"/>
    <w:rsid w:val="00295A05"/>
    <w:rsid w:val="00295A44"/>
    <w:rsid w:val="00295E40"/>
    <w:rsid w:val="00296318"/>
    <w:rsid w:val="002976F7"/>
    <w:rsid w:val="002A02A8"/>
    <w:rsid w:val="002A0DBE"/>
    <w:rsid w:val="002A15F9"/>
    <w:rsid w:val="002A191A"/>
    <w:rsid w:val="002A1B87"/>
    <w:rsid w:val="002A1C56"/>
    <w:rsid w:val="002A27E8"/>
    <w:rsid w:val="002A29A7"/>
    <w:rsid w:val="002A31A8"/>
    <w:rsid w:val="002A330B"/>
    <w:rsid w:val="002A3C98"/>
    <w:rsid w:val="002A4CD9"/>
    <w:rsid w:val="002A4D81"/>
    <w:rsid w:val="002A4DD0"/>
    <w:rsid w:val="002A7080"/>
    <w:rsid w:val="002B006E"/>
    <w:rsid w:val="002B03C9"/>
    <w:rsid w:val="002B046E"/>
    <w:rsid w:val="002B09CE"/>
    <w:rsid w:val="002B0B81"/>
    <w:rsid w:val="002B1378"/>
    <w:rsid w:val="002B2358"/>
    <w:rsid w:val="002B2435"/>
    <w:rsid w:val="002B2971"/>
    <w:rsid w:val="002B2E58"/>
    <w:rsid w:val="002B35B9"/>
    <w:rsid w:val="002B362F"/>
    <w:rsid w:val="002B3C7F"/>
    <w:rsid w:val="002B40D3"/>
    <w:rsid w:val="002B4EF3"/>
    <w:rsid w:val="002B5375"/>
    <w:rsid w:val="002B5BEA"/>
    <w:rsid w:val="002B5EFC"/>
    <w:rsid w:val="002B6123"/>
    <w:rsid w:val="002B61BA"/>
    <w:rsid w:val="002B62BB"/>
    <w:rsid w:val="002B63F7"/>
    <w:rsid w:val="002B640C"/>
    <w:rsid w:val="002B781B"/>
    <w:rsid w:val="002B7EDE"/>
    <w:rsid w:val="002C05D5"/>
    <w:rsid w:val="002C11DC"/>
    <w:rsid w:val="002C1A26"/>
    <w:rsid w:val="002C1CA8"/>
    <w:rsid w:val="002C1CC2"/>
    <w:rsid w:val="002C32FB"/>
    <w:rsid w:val="002C36AE"/>
    <w:rsid w:val="002C424F"/>
    <w:rsid w:val="002C43A3"/>
    <w:rsid w:val="002C5073"/>
    <w:rsid w:val="002C6AF0"/>
    <w:rsid w:val="002C6DA4"/>
    <w:rsid w:val="002C6EC7"/>
    <w:rsid w:val="002C71AE"/>
    <w:rsid w:val="002C7490"/>
    <w:rsid w:val="002D1190"/>
    <w:rsid w:val="002D130F"/>
    <w:rsid w:val="002D148F"/>
    <w:rsid w:val="002D1579"/>
    <w:rsid w:val="002D2252"/>
    <w:rsid w:val="002D2372"/>
    <w:rsid w:val="002D29EE"/>
    <w:rsid w:val="002D2A21"/>
    <w:rsid w:val="002D308D"/>
    <w:rsid w:val="002D338A"/>
    <w:rsid w:val="002D3E68"/>
    <w:rsid w:val="002D51D8"/>
    <w:rsid w:val="002D5EB0"/>
    <w:rsid w:val="002D6695"/>
    <w:rsid w:val="002D66D2"/>
    <w:rsid w:val="002D69AF"/>
    <w:rsid w:val="002D7924"/>
    <w:rsid w:val="002E026C"/>
    <w:rsid w:val="002E05AB"/>
    <w:rsid w:val="002E0995"/>
    <w:rsid w:val="002E2FE5"/>
    <w:rsid w:val="002E3198"/>
    <w:rsid w:val="002E3451"/>
    <w:rsid w:val="002E4421"/>
    <w:rsid w:val="002E4D66"/>
    <w:rsid w:val="002E5635"/>
    <w:rsid w:val="002E5BCC"/>
    <w:rsid w:val="002E5D11"/>
    <w:rsid w:val="002E620E"/>
    <w:rsid w:val="002E657E"/>
    <w:rsid w:val="002E691F"/>
    <w:rsid w:val="002E73E8"/>
    <w:rsid w:val="002E76ED"/>
    <w:rsid w:val="002E77C2"/>
    <w:rsid w:val="002E77E7"/>
    <w:rsid w:val="002E7D97"/>
    <w:rsid w:val="002F0483"/>
    <w:rsid w:val="002F07C3"/>
    <w:rsid w:val="002F097B"/>
    <w:rsid w:val="002F16C2"/>
    <w:rsid w:val="002F190E"/>
    <w:rsid w:val="002F21D7"/>
    <w:rsid w:val="002F2962"/>
    <w:rsid w:val="002F2F49"/>
    <w:rsid w:val="002F3180"/>
    <w:rsid w:val="002F36DB"/>
    <w:rsid w:val="002F4D59"/>
    <w:rsid w:val="002F53F7"/>
    <w:rsid w:val="002F54D3"/>
    <w:rsid w:val="002F58A7"/>
    <w:rsid w:val="002F5FA3"/>
    <w:rsid w:val="002F67E9"/>
    <w:rsid w:val="002F69BB"/>
    <w:rsid w:val="002F6C05"/>
    <w:rsid w:val="002F726E"/>
    <w:rsid w:val="002F7613"/>
    <w:rsid w:val="002F777D"/>
    <w:rsid w:val="002F7CA4"/>
    <w:rsid w:val="002F7E51"/>
    <w:rsid w:val="00300072"/>
    <w:rsid w:val="00300242"/>
    <w:rsid w:val="00300266"/>
    <w:rsid w:val="00300BB3"/>
    <w:rsid w:val="003013DB"/>
    <w:rsid w:val="00301B61"/>
    <w:rsid w:val="00301DF2"/>
    <w:rsid w:val="00301F32"/>
    <w:rsid w:val="00301FCA"/>
    <w:rsid w:val="003028A3"/>
    <w:rsid w:val="00303687"/>
    <w:rsid w:val="00303B04"/>
    <w:rsid w:val="00304BCD"/>
    <w:rsid w:val="00305066"/>
    <w:rsid w:val="0030515F"/>
    <w:rsid w:val="00305414"/>
    <w:rsid w:val="00305FA1"/>
    <w:rsid w:val="00306452"/>
    <w:rsid w:val="0030774D"/>
    <w:rsid w:val="00310279"/>
    <w:rsid w:val="003106FD"/>
    <w:rsid w:val="00311198"/>
    <w:rsid w:val="00311B6D"/>
    <w:rsid w:val="00311D80"/>
    <w:rsid w:val="003123C7"/>
    <w:rsid w:val="00312F96"/>
    <w:rsid w:val="0031326F"/>
    <w:rsid w:val="0031357D"/>
    <w:rsid w:val="00313699"/>
    <w:rsid w:val="00313889"/>
    <w:rsid w:val="0031392D"/>
    <w:rsid w:val="0031450C"/>
    <w:rsid w:val="00314DED"/>
    <w:rsid w:val="003158B6"/>
    <w:rsid w:val="0031761F"/>
    <w:rsid w:val="00317D74"/>
    <w:rsid w:val="00320695"/>
    <w:rsid w:val="00320837"/>
    <w:rsid w:val="003209E2"/>
    <w:rsid w:val="00320B28"/>
    <w:rsid w:val="00320F6B"/>
    <w:rsid w:val="00321011"/>
    <w:rsid w:val="003211AD"/>
    <w:rsid w:val="003212D2"/>
    <w:rsid w:val="003218B5"/>
    <w:rsid w:val="003218D5"/>
    <w:rsid w:val="00321D98"/>
    <w:rsid w:val="003224B6"/>
    <w:rsid w:val="00322627"/>
    <w:rsid w:val="003228FB"/>
    <w:rsid w:val="00324506"/>
    <w:rsid w:val="0032471A"/>
    <w:rsid w:val="003247DD"/>
    <w:rsid w:val="00324C66"/>
    <w:rsid w:val="00325570"/>
    <w:rsid w:val="00325AA0"/>
    <w:rsid w:val="00325DFF"/>
    <w:rsid w:val="003266DA"/>
    <w:rsid w:val="0032718F"/>
    <w:rsid w:val="0032749D"/>
    <w:rsid w:val="003301AC"/>
    <w:rsid w:val="00330472"/>
    <w:rsid w:val="00330CA2"/>
    <w:rsid w:val="00330F30"/>
    <w:rsid w:val="003313E1"/>
    <w:rsid w:val="003315C4"/>
    <w:rsid w:val="00332274"/>
    <w:rsid w:val="0033277F"/>
    <w:rsid w:val="0033285E"/>
    <w:rsid w:val="00333CEB"/>
    <w:rsid w:val="00335156"/>
    <w:rsid w:val="00335DD0"/>
    <w:rsid w:val="00336B13"/>
    <w:rsid w:val="00336B86"/>
    <w:rsid w:val="00336C27"/>
    <w:rsid w:val="00336C30"/>
    <w:rsid w:val="00336CC2"/>
    <w:rsid w:val="00337034"/>
    <w:rsid w:val="00337562"/>
    <w:rsid w:val="003378AC"/>
    <w:rsid w:val="00340A6F"/>
    <w:rsid w:val="00340BB5"/>
    <w:rsid w:val="003417DE"/>
    <w:rsid w:val="003423E7"/>
    <w:rsid w:val="00342E25"/>
    <w:rsid w:val="00343035"/>
    <w:rsid w:val="0034401A"/>
    <w:rsid w:val="0034455E"/>
    <w:rsid w:val="00344642"/>
    <w:rsid w:val="003447A5"/>
    <w:rsid w:val="0034554B"/>
    <w:rsid w:val="0034672A"/>
    <w:rsid w:val="00346741"/>
    <w:rsid w:val="003474C7"/>
    <w:rsid w:val="0034761B"/>
    <w:rsid w:val="00347D78"/>
    <w:rsid w:val="00347E9D"/>
    <w:rsid w:val="0035020B"/>
    <w:rsid w:val="0035059E"/>
    <w:rsid w:val="003506AF"/>
    <w:rsid w:val="00350914"/>
    <w:rsid w:val="00350E0C"/>
    <w:rsid w:val="00351C0A"/>
    <w:rsid w:val="0035243C"/>
    <w:rsid w:val="003524C0"/>
    <w:rsid w:val="00352848"/>
    <w:rsid w:val="0035298E"/>
    <w:rsid w:val="00352EDB"/>
    <w:rsid w:val="003536C7"/>
    <w:rsid w:val="00353994"/>
    <w:rsid w:val="003543F7"/>
    <w:rsid w:val="0035485D"/>
    <w:rsid w:val="003549A0"/>
    <w:rsid w:val="0035522B"/>
    <w:rsid w:val="00355404"/>
    <w:rsid w:val="003555C1"/>
    <w:rsid w:val="00355A1C"/>
    <w:rsid w:val="00355FBD"/>
    <w:rsid w:val="0035627D"/>
    <w:rsid w:val="00356360"/>
    <w:rsid w:val="00356CBA"/>
    <w:rsid w:val="00356D54"/>
    <w:rsid w:val="00356F6E"/>
    <w:rsid w:val="00357BF2"/>
    <w:rsid w:val="00357DA3"/>
    <w:rsid w:val="00357FEC"/>
    <w:rsid w:val="00360168"/>
    <w:rsid w:val="00360299"/>
    <w:rsid w:val="00360C11"/>
    <w:rsid w:val="00360C54"/>
    <w:rsid w:val="00361D65"/>
    <w:rsid w:val="0036240F"/>
    <w:rsid w:val="00362673"/>
    <w:rsid w:val="003629F6"/>
    <w:rsid w:val="0036346B"/>
    <w:rsid w:val="003635F8"/>
    <w:rsid w:val="00363B3C"/>
    <w:rsid w:val="00363C10"/>
    <w:rsid w:val="00364FBD"/>
    <w:rsid w:val="00364FCA"/>
    <w:rsid w:val="00364FD5"/>
    <w:rsid w:val="00365A8B"/>
    <w:rsid w:val="00365BB5"/>
    <w:rsid w:val="0036658C"/>
    <w:rsid w:val="003667A1"/>
    <w:rsid w:val="0036688C"/>
    <w:rsid w:val="00366EE3"/>
    <w:rsid w:val="003701B8"/>
    <w:rsid w:val="0037054D"/>
    <w:rsid w:val="0037072C"/>
    <w:rsid w:val="00370DB6"/>
    <w:rsid w:val="00370E38"/>
    <w:rsid w:val="00371A02"/>
    <w:rsid w:val="00372259"/>
    <w:rsid w:val="0037288C"/>
    <w:rsid w:val="00373E43"/>
    <w:rsid w:val="00373EFA"/>
    <w:rsid w:val="0037418B"/>
    <w:rsid w:val="003747BB"/>
    <w:rsid w:val="00374CF8"/>
    <w:rsid w:val="003759CE"/>
    <w:rsid w:val="00375B97"/>
    <w:rsid w:val="00375C49"/>
    <w:rsid w:val="00376315"/>
    <w:rsid w:val="00376AB2"/>
    <w:rsid w:val="00376ABA"/>
    <w:rsid w:val="00376F7C"/>
    <w:rsid w:val="003774E1"/>
    <w:rsid w:val="00380C7C"/>
    <w:rsid w:val="00381D55"/>
    <w:rsid w:val="00382288"/>
    <w:rsid w:val="00382B84"/>
    <w:rsid w:val="00382CD9"/>
    <w:rsid w:val="00383A05"/>
    <w:rsid w:val="00383C49"/>
    <w:rsid w:val="00384200"/>
    <w:rsid w:val="0038460A"/>
    <w:rsid w:val="00387393"/>
    <w:rsid w:val="00387423"/>
    <w:rsid w:val="00387756"/>
    <w:rsid w:val="00387A9A"/>
    <w:rsid w:val="00387B44"/>
    <w:rsid w:val="00387CB6"/>
    <w:rsid w:val="00387D97"/>
    <w:rsid w:val="00391524"/>
    <w:rsid w:val="00391686"/>
    <w:rsid w:val="003921B0"/>
    <w:rsid w:val="00392329"/>
    <w:rsid w:val="00392779"/>
    <w:rsid w:val="003934FC"/>
    <w:rsid w:val="003941F0"/>
    <w:rsid w:val="00394DB3"/>
    <w:rsid w:val="00395546"/>
    <w:rsid w:val="00396107"/>
    <w:rsid w:val="00396A6D"/>
    <w:rsid w:val="00396B5B"/>
    <w:rsid w:val="00396C00"/>
    <w:rsid w:val="00397FD6"/>
    <w:rsid w:val="003A0138"/>
    <w:rsid w:val="003A208B"/>
    <w:rsid w:val="003A240C"/>
    <w:rsid w:val="003A292A"/>
    <w:rsid w:val="003A33CF"/>
    <w:rsid w:val="003A3607"/>
    <w:rsid w:val="003A3BF0"/>
    <w:rsid w:val="003A42C6"/>
    <w:rsid w:val="003A4962"/>
    <w:rsid w:val="003A4C54"/>
    <w:rsid w:val="003A57E9"/>
    <w:rsid w:val="003A5FF9"/>
    <w:rsid w:val="003A63FE"/>
    <w:rsid w:val="003A75F1"/>
    <w:rsid w:val="003A76F7"/>
    <w:rsid w:val="003B0043"/>
    <w:rsid w:val="003B0192"/>
    <w:rsid w:val="003B0532"/>
    <w:rsid w:val="003B1047"/>
    <w:rsid w:val="003B11F0"/>
    <w:rsid w:val="003B1254"/>
    <w:rsid w:val="003B1630"/>
    <w:rsid w:val="003B2053"/>
    <w:rsid w:val="003B33C2"/>
    <w:rsid w:val="003B36F0"/>
    <w:rsid w:val="003B37D8"/>
    <w:rsid w:val="003B3EC7"/>
    <w:rsid w:val="003B58F1"/>
    <w:rsid w:val="003B5957"/>
    <w:rsid w:val="003B6AE2"/>
    <w:rsid w:val="003B7210"/>
    <w:rsid w:val="003B748D"/>
    <w:rsid w:val="003B74BB"/>
    <w:rsid w:val="003C038A"/>
    <w:rsid w:val="003C0674"/>
    <w:rsid w:val="003C08E9"/>
    <w:rsid w:val="003C0FF9"/>
    <w:rsid w:val="003C158B"/>
    <w:rsid w:val="003C1BBA"/>
    <w:rsid w:val="003C2CA1"/>
    <w:rsid w:val="003C3760"/>
    <w:rsid w:val="003C37CD"/>
    <w:rsid w:val="003C3F31"/>
    <w:rsid w:val="003C4FC3"/>
    <w:rsid w:val="003C5313"/>
    <w:rsid w:val="003C57D8"/>
    <w:rsid w:val="003C5A24"/>
    <w:rsid w:val="003C5C7D"/>
    <w:rsid w:val="003C7059"/>
    <w:rsid w:val="003C730E"/>
    <w:rsid w:val="003C73E7"/>
    <w:rsid w:val="003D0BD8"/>
    <w:rsid w:val="003D259F"/>
    <w:rsid w:val="003D2B9A"/>
    <w:rsid w:val="003D2D05"/>
    <w:rsid w:val="003D309A"/>
    <w:rsid w:val="003D43E8"/>
    <w:rsid w:val="003D4A7E"/>
    <w:rsid w:val="003D4EEB"/>
    <w:rsid w:val="003D6148"/>
    <w:rsid w:val="003D746F"/>
    <w:rsid w:val="003D7593"/>
    <w:rsid w:val="003E026D"/>
    <w:rsid w:val="003E0397"/>
    <w:rsid w:val="003E048E"/>
    <w:rsid w:val="003E09C1"/>
    <w:rsid w:val="003E0EA2"/>
    <w:rsid w:val="003E1AE8"/>
    <w:rsid w:val="003E1E5E"/>
    <w:rsid w:val="003E28E4"/>
    <w:rsid w:val="003E2B3A"/>
    <w:rsid w:val="003E2EF9"/>
    <w:rsid w:val="003E3A6C"/>
    <w:rsid w:val="003E41F4"/>
    <w:rsid w:val="003E48F2"/>
    <w:rsid w:val="003E4E6F"/>
    <w:rsid w:val="003E51D3"/>
    <w:rsid w:val="003E6280"/>
    <w:rsid w:val="003E635E"/>
    <w:rsid w:val="003E72CC"/>
    <w:rsid w:val="003E7A63"/>
    <w:rsid w:val="003E7AE9"/>
    <w:rsid w:val="003E7DDD"/>
    <w:rsid w:val="003F0191"/>
    <w:rsid w:val="003F0250"/>
    <w:rsid w:val="003F032F"/>
    <w:rsid w:val="003F2064"/>
    <w:rsid w:val="003F2332"/>
    <w:rsid w:val="003F2FD6"/>
    <w:rsid w:val="003F2FDA"/>
    <w:rsid w:val="003F3346"/>
    <w:rsid w:val="003F38B1"/>
    <w:rsid w:val="003F4501"/>
    <w:rsid w:val="003F50CC"/>
    <w:rsid w:val="003F5301"/>
    <w:rsid w:val="003F541B"/>
    <w:rsid w:val="003F54F9"/>
    <w:rsid w:val="003F680C"/>
    <w:rsid w:val="003F6E19"/>
    <w:rsid w:val="003F6FBE"/>
    <w:rsid w:val="00400384"/>
    <w:rsid w:val="00401260"/>
    <w:rsid w:val="004012D6"/>
    <w:rsid w:val="00401341"/>
    <w:rsid w:val="00401AED"/>
    <w:rsid w:val="00402303"/>
    <w:rsid w:val="00402C7B"/>
    <w:rsid w:val="004032A5"/>
    <w:rsid w:val="004032FA"/>
    <w:rsid w:val="0040372A"/>
    <w:rsid w:val="00403C0D"/>
    <w:rsid w:val="0040400F"/>
    <w:rsid w:val="004056A1"/>
    <w:rsid w:val="00405C90"/>
    <w:rsid w:val="00406DF5"/>
    <w:rsid w:val="004070CA"/>
    <w:rsid w:val="0040747F"/>
    <w:rsid w:val="004103A7"/>
    <w:rsid w:val="00410A6F"/>
    <w:rsid w:val="00410F9C"/>
    <w:rsid w:val="00411FDD"/>
    <w:rsid w:val="00412580"/>
    <w:rsid w:val="00412A67"/>
    <w:rsid w:val="004134CB"/>
    <w:rsid w:val="00413B70"/>
    <w:rsid w:val="00414981"/>
    <w:rsid w:val="004149E7"/>
    <w:rsid w:val="00415520"/>
    <w:rsid w:val="00415BCF"/>
    <w:rsid w:val="0041739F"/>
    <w:rsid w:val="004174BD"/>
    <w:rsid w:val="00417A58"/>
    <w:rsid w:val="0042002C"/>
    <w:rsid w:val="00420085"/>
    <w:rsid w:val="00420127"/>
    <w:rsid w:val="0042016C"/>
    <w:rsid w:val="00420502"/>
    <w:rsid w:val="00420BDB"/>
    <w:rsid w:val="00421C16"/>
    <w:rsid w:val="004232F4"/>
    <w:rsid w:val="00424768"/>
    <w:rsid w:val="0042599A"/>
    <w:rsid w:val="00426AE6"/>
    <w:rsid w:val="00426EAC"/>
    <w:rsid w:val="00430141"/>
    <w:rsid w:val="00430150"/>
    <w:rsid w:val="00430465"/>
    <w:rsid w:val="00430A4B"/>
    <w:rsid w:val="00430CE8"/>
    <w:rsid w:val="004313DD"/>
    <w:rsid w:val="00431765"/>
    <w:rsid w:val="004318A1"/>
    <w:rsid w:val="00432020"/>
    <w:rsid w:val="0043241C"/>
    <w:rsid w:val="004328C2"/>
    <w:rsid w:val="00433040"/>
    <w:rsid w:val="00433147"/>
    <w:rsid w:val="00433482"/>
    <w:rsid w:val="004336BB"/>
    <w:rsid w:val="00434477"/>
    <w:rsid w:val="004348C0"/>
    <w:rsid w:val="0043530B"/>
    <w:rsid w:val="00435312"/>
    <w:rsid w:val="00435324"/>
    <w:rsid w:val="00435368"/>
    <w:rsid w:val="00435C5D"/>
    <w:rsid w:val="00435E2A"/>
    <w:rsid w:val="00436196"/>
    <w:rsid w:val="0043624D"/>
    <w:rsid w:val="004376B2"/>
    <w:rsid w:val="0043796E"/>
    <w:rsid w:val="00437D5A"/>
    <w:rsid w:val="004400E0"/>
    <w:rsid w:val="00440116"/>
    <w:rsid w:val="004403AD"/>
    <w:rsid w:val="0044170B"/>
    <w:rsid w:val="004423F2"/>
    <w:rsid w:val="00442D20"/>
    <w:rsid w:val="00442D80"/>
    <w:rsid w:val="00442FCD"/>
    <w:rsid w:val="004437B7"/>
    <w:rsid w:val="00443A44"/>
    <w:rsid w:val="00443E7C"/>
    <w:rsid w:val="00443F7A"/>
    <w:rsid w:val="00444F15"/>
    <w:rsid w:val="00445228"/>
    <w:rsid w:val="00445430"/>
    <w:rsid w:val="0044652D"/>
    <w:rsid w:val="00446D79"/>
    <w:rsid w:val="00447488"/>
    <w:rsid w:val="00447530"/>
    <w:rsid w:val="00447B90"/>
    <w:rsid w:val="00447CA6"/>
    <w:rsid w:val="00450294"/>
    <w:rsid w:val="00450994"/>
    <w:rsid w:val="00451265"/>
    <w:rsid w:val="004514A5"/>
    <w:rsid w:val="00451E54"/>
    <w:rsid w:val="00451F3C"/>
    <w:rsid w:val="004534D1"/>
    <w:rsid w:val="00453BD1"/>
    <w:rsid w:val="00455FC4"/>
    <w:rsid w:val="004561FD"/>
    <w:rsid w:val="00456343"/>
    <w:rsid w:val="00456A6C"/>
    <w:rsid w:val="00456C87"/>
    <w:rsid w:val="00460053"/>
    <w:rsid w:val="004610C5"/>
    <w:rsid w:val="004623DE"/>
    <w:rsid w:val="004624EF"/>
    <w:rsid w:val="004628E8"/>
    <w:rsid w:val="00462BB7"/>
    <w:rsid w:val="004633C2"/>
    <w:rsid w:val="00465438"/>
    <w:rsid w:val="0046546D"/>
    <w:rsid w:val="0046558B"/>
    <w:rsid w:val="00466218"/>
    <w:rsid w:val="004666AC"/>
    <w:rsid w:val="00466701"/>
    <w:rsid w:val="004668C8"/>
    <w:rsid w:val="00466E1E"/>
    <w:rsid w:val="00467EA3"/>
    <w:rsid w:val="004702DA"/>
    <w:rsid w:val="00470701"/>
    <w:rsid w:val="00471248"/>
    <w:rsid w:val="00472597"/>
    <w:rsid w:val="00473373"/>
    <w:rsid w:val="004735D8"/>
    <w:rsid w:val="004738A7"/>
    <w:rsid w:val="00474827"/>
    <w:rsid w:val="00475A45"/>
    <w:rsid w:val="0047663C"/>
    <w:rsid w:val="004771CE"/>
    <w:rsid w:val="00477AE3"/>
    <w:rsid w:val="00477BE2"/>
    <w:rsid w:val="00477D6C"/>
    <w:rsid w:val="00480D3E"/>
    <w:rsid w:val="0048141E"/>
    <w:rsid w:val="00481561"/>
    <w:rsid w:val="00481949"/>
    <w:rsid w:val="00481A37"/>
    <w:rsid w:val="00481BAC"/>
    <w:rsid w:val="004835DA"/>
    <w:rsid w:val="00483733"/>
    <w:rsid w:val="00484150"/>
    <w:rsid w:val="00484421"/>
    <w:rsid w:val="0048451E"/>
    <w:rsid w:val="00484585"/>
    <w:rsid w:val="0048564D"/>
    <w:rsid w:val="00485A95"/>
    <w:rsid w:val="004862D7"/>
    <w:rsid w:val="004864CB"/>
    <w:rsid w:val="0048718A"/>
    <w:rsid w:val="00487316"/>
    <w:rsid w:val="00487B06"/>
    <w:rsid w:val="004905C7"/>
    <w:rsid w:val="00490637"/>
    <w:rsid w:val="00490754"/>
    <w:rsid w:val="004908FC"/>
    <w:rsid w:val="004912E3"/>
    <w:rsid w:val="00491530"/>
    <w:rsid w:val="00491556"/>
    <w:rsid w:val="004915A7"/>
    <w:rsid w:val="0049194B"/>
    <w:rsid w:val="00492233"/>
    <w:rsid w:val="0049263D"/>
    <w:rsid w:val="00492EBC"/>
    <w:rsid w:val="00493148"/>
    <w:rsid w:val="00493154"/>
    <w:rsid w:val="00493238"/>
    <w:rsid w:val="00493559"/>
    <w:rsid w:val="0049380C"/>
    <w:rsid w:val="0049395D"/>
    <w:rsid w:val="00493BBD"/>
    <w:rsid w:val="004944D3"/>
    <w:rsid w:val="004947A3"/>
    <w:rsid w:val="0049490B"/>
    <w:rsid w:val="00494AD3"/>
    <w:rsid w:val="00495112"/>
    <w:rsid w:val="00495793"/>
    <w:rsid w:val="00495F8B"/>
    <w:rsid w:val="0049606A"/>
    <w:rsid w:val="004960DC"/>
    <w:rsid w:val="004964C1"/>
    <w:rsid w:val="00496E3E"/>
    <w:rsid w:val="00497481"/>
    <w:rsid w:val="004A1996"/>
    <w:rsid w:val="004A1A4C"/>
    <w:rsid w:val="004A27D1"/>
    <w:rsid w:val="004A2D5F"/>
    <w:rsid w:val="004A2D7F"/>
    <w:rsid w:val="004A3005"/>
    <w:rsid w:val="004A35F8"/>
    <w:rsid w:val="004A4A03"/>
    <w:rsid w:val="004A4C05"/>
    <w:rsid w:val="004A50C2"/>
    <w:rsid w:val="004A54AF"/>
    <w:rsid w:val="004A6255"/>
    <w:rsid w:val="004A6A8E"/>
    <w:rsid w:val="004A6B65"/>
    <w:rsid w:val="004A6B66"/>
    <w:rsid w:val="004A6D46"/>
    <w:rsid w:val="004A7E02"/>
    <w:rsid w:val="004B0748"/>
    <w:rsid w:val="004B0911"/>
    <w:rsid w:val="004B1657"/>
    <w:rsid w:val="004B20A0"/>
    <w:rsid w:val="004B2196"/>
    <w:rsid w:val="004B2A4F"/>
    <w:rsid w:val="004B2E9C"/>
    <w:rsid w:val="004B3941"/>
    <w:rsid w:val="004B42DF"/>
    <w:rsid w:val="004B46A8"/>
    <w:rsid w:val="004B4E05"/>
    <w:rsid w:val="004B4E8E"/>
    <w:rsid w:val="004B514F"/>
    <w:rsid w:val="004B5261"/>
    <w:rsid w:val="004B5636"/>
    <w:rsid w:val="004B6078"/>
    <w:rsid w:val="004B7658"/>
    <w:rsid w:val="004C088F"/>
    <w:rsid w:val="004C0E1C"/>
    <w:rsid w:val="004C0E36"/>
    <w:rsid w:val="004C123E"/>
    <w:rsid w:val="004C15CE"/>
    <w:rsid w:val="004C175A"/>
    <w:rsid w:val="004C200C"/>
    <w:rsid w:val="004C20F7"/>
    <w:rsid w:val="004C240A"/>
    <w:rsid w:val="004C3822"/>
    <w:rsid w:val="004C44CE"/>
    <w:rsid w:val="004C482E"/>
    <w:rsid w:val="004C5F33"/>
    <w:rsid w:val="004C61A1"/>
    <w:rsid w:val="004C6951"/>
    <w:rsid w:val="004C7003"/>
    <w:rsid w:val="004C72E0"/>
    <w:rsid w:val="004C7B41"/>
    <w:rsid w:val="004D04D0"/>
    <w:rsid w:val="004D0552"/>
    <w:rsid w:val="004D0EC5"/>
    <w:rsid w:val="004D16FE"/>
    <w:rsid w:val="004D1C48"/>
    <w:rsid w:val="004D240F"/>
    <w:rsid w:val="004D25C3"/>
    <w:rsid w:val="004D25DF"/>
    <w:rsid w:val="004D2DBB"/>
    <w:rsid w:val="004D2DD9"/>
    <w:rsid w:val="004D31ED"/>
    <w:rsid w:val="004D36A0"/>
    <w:rsid w:val="004D391A"/>
    <w:rsid w:val="004D3F68"/>
    <w:rsid w:val="004D54D1"/>
    <w:rsid w:val="004D6447"/>
    <w:rsid w:val="004D69F4"/>
    <w:rsid w:val="004D6B38"/>
    <w:rsid w:val="004D6C09"/>
    <w:rsid w:val="004D6EBA"/>
    <w:rsid w:val="004D7035"/>
    <w:rsid w:val="004D7065"/>
    <w:rsid w:val="004E02D2"/>
    <w:rsid w:val="004E096A"/>
    <w:rsid w:val="004E0CA5"/>
    <w:rsid w:val="004E1845"/>
    <w:rsid w:val="004E1980"/>
    <w:rsid w:val="004E31A6"/>
    <w:rsid w:val="004E35EC"/>
    <w:rsid w:val="004E39DF"/>
    <w:rsid w:val="004E4797"/>
    <w:rsid w:val="004E48CD"/>
    <w:rsid w:val="004E4B40"/>
    <w:rsid w:val="004E5C05"/>
    <w:rsid w:val="004E624E"/>
    <w:rsid w:val="004E6E64"/>
    <w:rsid w:val="004E6F61"/>
    <w:rsid w:val="004E73FE"/>
    <w:rsid w:val="004F0D12"/>
    <w:rsid w:val="004F10C4"/>
    <w:rsid w:val="004F162F"/>
    <w:rsid w:val="004F18B1"/>
    <w:rsid w:val="004F233A"/>
    <w:rsid w:val="004F2662"/>
    <w:rsid w:val="004F2AFA"/>
    <w:rsid w:val="004F3FC8"/>
    <w:rsid w:val="004F4373"/>
    <w:rsid w:val="004F62E5"/>
    <w:rsid w:val="004F69E1"/>
    <w:rsid w:val="004F72D3"/>
    <w:rsid w:val="004F769F"/>
    <w:rsid w:val="004F7E94"/>
    <w:rsid w:val="005003D2"/>
    <w:rsid w:val="00500A83"/>
    <w:rsid w:val="00501B4A"/>
    <w:rsid w:val="00501D5B"/>
    <w:rsid w:val="0050213E"/>
    <w:rsid w:val="00502AC2"/>
    <w:rsid w:val="005038D8"/>
    <w:rsid w:val="00503BDB"/>
    <w:rsid w:val="00503C1C"/>
    <w:rsid w:val="00503E18"/>
    <w:rsid w:val="00504F5C"/>
    <w:rsid w:val="00505406"/>
    <w:rsid w:val="00505869"/>
    <w:rsid w:val="005062AA"/>
    <w:rsid w:val="0050682F"/>
    <w:rsid w:val="00506D3F"/>
    <w:rsid w:val="00507282"/>
    <w:rsid w:val="00507D32"/>
    <w:rsid w:val="00507E31"/>
    <w:rsid w:val="005101E8"/>
    <w:rsid w:val="00510536"/>
    <w:rsid w:val="005108E6"/>
    <w:rsid w:val="005112C3"/>
    <w:rsid w:val="00512171"/>
    <w:rsid w:val="00512A6C"/>
    <w:rsid w:val="0051409D"/>
    <w:rsid w:val="00514171"/>
    <w:rsid w:val="005142C3"/>
    <w:rsid w:val="00514937"/>
    <w:rsid w:val="00515CAB"/>
    <w:rsid w:val="00516C19"/>
    <w:rsid w:val="00517F94"/>
    <w:rsid w:val="00520015"/>
    <w:rsid w:val="0052046A"/>
    <w:rsid w:val="005205BA"/>
    <w:rsid w:val="00521199"/>
    <w:rsid w:val="005215E1"/>
    <w:rsid w:val="00521810"/>
    <w:rsid w:val="00522081"/>
    <w:rsid w:val="00522177"/>
    <w:rsid w:val="00522714"/>
    <w:rsid w:val="0052279C"/>
    <w:rsid w:val="00523586"/>
    <w:rsid w:val="00523F2A"/>
    <w:rsid w:val="005241A5"/>
    <w:rsid w:val="0052480E"/>
    <w:rsid w:val="00524955"/>
    <w:rsid w:val="00524E9A"/>
    <w:rsid w:val="00525A2D"/>
    <w:rsid w:val="00525F1F"/>
    <w:rsid w:val="0052625E"/>
    <w:rsid w:val="00527C2E"/>
    <w:rsid w:val="0053010D"/>
    <w:rsid w:val="00530B78"/>
    <w:rsid w:val="005318F9"/>
    <w:rsid w:val="00531A16"/>
    <w:rsid w:val="00531A46"/>
    <w:rsid w:val="005320D9"/>
    <w:rsid w:val="005337B1"/>
    <w:rsid w:val="00533B65"/>
    <w:rsid w:val="00533CC0"/>
    <w:rsid w:val="005343D5"/>
    <w:rsid w:val="0053442C"/>
    <w:rsid w:val="0053459B"/>
    <w:rsid w:val="00534D3F"/>
    <w:rsid w:val="00534D72"/>
    <w:rsid w:val="005355CA"/>
    <w:rsid w:val="005360B4"/>
    <w:rsid w:val="00536B92"/>
    <w:rsid w:val="00536CED"/>
    <w:rsid w:val="0053730B"/>
    <w:rsid w:val="00537516"/>
    <w:rsid w:val="005376F4"/>
    <w:rsid w:val="005416BE"/>
    <w:rsid w:val="0054206D"/>
    <w:rsid w:val="005426A7"/>
    <w:rsid w:val="0054377D"/>
    <w:rsid w:val="00543A4C"/>
    <w:rsid w:val="00543F5F"/>
    <w:rsid w:val="005445B5"/>
    <w:rsid w:val="0054556B"/>
    <w:rsid w:val="00545B99"/>
    <w:rsid w:val="005469E2"/>
    <w:rsid w:val="00546A62"/>
    <w:rsid w:val="00546AF0"/>
    <w:rsid w:val="00546E43"/>
    <w:rsid w:val="005473E4"/>
    <w:rsid w:val="0054772F"/>
    <w:rsid w:val="00547A28"/>
    <w:rsid w:val="00547B07"/>
    <w:rsid w:val="005506BD"/>
    <w:rsid w:val="00550B16"/>
    <w:rsid w:val="0055138F"/>
    <w:rsid w:val="005517F4"/>
    <w:rsid w:val="0055308A"/>
    <w:rsid w:val="00553829"/>
    <w:rsid w:val="00553BEE"/>
    <w:rsid w:val="00553FF0"/>
    <w:rsid w:val="0055510D"/>
    <w:rsid w:val="00555647"/>
    <w:rsid w:val="005556A8"/>
    <w:rsid w:val="00555EE5"/>
    <w:rsid w:val="00556D59"/>
    <w:rsid w:val="00557D37"/>
    <w:rsid w:val="00557FCF"/>
    <w:rsid w:val="005600E0"/>
    <w:rsid w:val="005607DE"/>
    <w:rsid w:val="005609F5"/>
    <w:rsid w:val="00560DAD"/>
    <w:rsid w:val="0056171A"/>
    <w:rsid w:val="00561DA2"/>
    <w:rsid w:val="00562775"/>
    <w:rsid w:val="005642D3"/>
    <w:rsid w:val="00564382"/>
    <w:rsid w:val="00564745"/>
    <w:rsid w:val="00564BD2"/>
    <w:rsid w:val="00564C92"/>
    <w:rsid w:val="00564DE1"/>
    <w:rsid w:val="005652C7"/>
    <w:rsid w:val="00565494"/>
    <w:rsid w:val="00565752"/>
    <w:rsid w:val="00565DF5"/>
    <w:rsid w:val="00566D1A"/>
    <w:rsid w:val="00566DE3"/>
    <w:rsid w:val="0056779B"/>
    <w:rsid w:val="0057054D"/>
    <w:rsid w:val="00570D43"/>
    <w:rsid w:val="00571025"/>
    <w:rsid w:val="005711E8"/>
    <w:rsid w:val="00571580"/>
    <w:rsid w:val="005723E4"/>
    <w:rsid w:val="00572595"/>
    <w:rsid w:val="00572682"/>
    <w:rsid w:val="00572CCA"/>
    <w:rsid w:val="00572D21"/>
    <w:rsid w:val="00573C70"/>
    <w:rsid w:val="00574290"/>
    <w:rsid w:val="005749B0"/>
    <w:rsid w:val="00574C9C"/>
    <w:rsid w:val="005753CF"/>
    <w:rsid w:val="0057612B"/>
    <w:rsid w:val="00576932"/>
    <w:rsid w:val="00580AB8"/>
    <w:rsid w:val="0058127A"/>
    <w:rsid w:val="0058234C"/>
    <w:rsid w:val="005823CF"/>
    <w:rsid w:val="00582496"/>
    <w:rsid w:val="00582999"/>
    <w:rsid w:val="00584B24"/>
    <w:rsid w:val="00585324"/>
    <w:rsid w:val="00585ECD"/>
    <w:rsid w:val="0058680D"/>
    <w:rsid w:val="00586B23"/>
    <w:rsid w:val="00586B7B"/>
    <w:rsid w:val="00586B91"/>
    <w:rsid w:val="00586D84"/>
    <w:rsid w:val="005905E6"/>
    <w:rsid w:val="00590EB8"/>
    <w:rsid w:val="00591700"/>
    <w:rsid w:val="00591B37"/>
    <w:rsid w:val="00591E25"/>
    <w:rsid w:val="00592FA7"/>
    <w:rsid w:val="005934DF"/>
    <w:rsid w:val="005935E0"/>
    <w:rsid w:val="00593915"/>
    <w:rsid w:val="0059427E"/>
    <w:rsid w:val="0059462D"/>
    <w:rsid w:val="00594851"/>
    <w:rsid w:val="00594DC3"/>
    <w:rsid w:val="0059558A"/>
    <w:rsid w:val="00595D85"/>
    <w:rsid w:val="00595DDF"/>
    <w:rsid w:val="00595FA1"/>
    <w:rsid w:val="005962E8"/>
    <w:rsid w:val="005965E3"/>
    <w:rsid w:val="00596A26"/>
    <w:rsid w:val="0059777C"/>
    <w:rsid w:val="005A0021"/>
    <w:rsid w:val="005A0B6F"/>
    <w:rsid w:val="005A2028"/>
    <w:rsid w:val="005A2626"/>
    <w:rsid w:val="005A3102"/>
    <w:rsid w:val="005A310E"/>
    <w:rsid w:val="005A3182"/>
    <w:rsid w:val="005A35A1"/>
    <w:rsid w:val="005A3900"/>
    <w:rsid w:val="005A3CE1"/>
    <w:rsid w:val="005A40C7"/>
    <w:rsid w:val="005A465E"/>
    <w:rsid w:val="005A4A4A"/>
    <w:rsid w:val="005A4D28"/>
    <w:rsid w:val="005A4F8A"/>
    <w:rsid w:val="005A5F9F"/>
    <w:rsid w:val="005A607B"/>
    <w:rsid w:val="005A6E6B"/>
    <w:rsid w:val="005A7186"/>
    <w:rsid w:val="005B00A8"/>
    <w:rsid w:val="005B07D8"/>
    <w:rsid w:val="005B1848"/>
    <w:rsid w:val="005B18DB"/>
    <w:rsid w:val="005B32D4"/>
    <w:rsid w:val="005B37CD"/>
    <w:rsid w:val="005B3821"/>
    <w:rsid w:val="005B3F31"/>
    <w:rsid w:val="005B428C"/>
    <w:rsid w:val="005B4563"/>
    <w:rsid w:val="005B4917"/>
    <w:rsid w:val="005B5577"/>
    <w:rsid w:val="005B5C53"/>
    <w:rsid w:val="005B5F47"/>
    <w:rsid w:val="005B6189"/>
    <w:rsid w:val="005B67E3"/>
    <w:rsid w:val="005B6A5F"/>
    <w:rsid w:val="005B7549"/>
    <w:rsid w:val="005B7562"/>
    <w:rsid w:val="005B7575"/>
    <w:rsid w:val="005B79C5"/>
    <w:rsid w:val="005C013B"/>
    <w:rsid w:val="005C0832"/>
    <w:rsid w:val="005C0BC6"/>
    <w:rsid w:val="005C0DCD"/>
    <w:rsid w:val="005C170B"/>
    <w:rsid w:val="005C2BB5"/>
    <w:rsid w:val="005C3545"/>
    <w:rsid w:val="005C3B12"/>
    <w:rsid w:val="005C43BA"/>
    <w:rsid w:val="005C4A7F"/>
    <w:rsid w:val="005C5358"/>
    <w:rsid w:val="005C544D"/>
    <w:rsid w:val="005C55B5"/>
    <w:rsid w:val="005C59CE"/>
    <w:rsid w:val="005C5CA3"/>
    <w:rsid w:val="005C7AFA"/>
    <w:rsid w:val="005C7FB8"/>
    <w:rsid w:val="005D005F"/>
    <w:rsid w:val="005D06C0"/>
    <w:rsid w:val="005D17F3"/>
    <w:rsid w:val="005D1893"/>
    <w:rsid w:val="005D1A0C"/>
    <w:rsid w:val="005D28DB"/>
    <w:rsid w:val="005D2BB0"/>
    <w:rsid w:val="005D2D35"/>
    <w:rsid w:val="005D3446"/>
    <w:rsid w:val="005D3EE4"/>
    <w:rsid w:val="005D4249"/>
    <w:rsid w:val="005D46BB"/>
    <w:rsid w:val="005D4B9F"/>
    <w:rsid w:val="005D501A"/>
    <w:rsid w:val="005D553D"/>
    <w:rsid w:val="005D5E0D"/>
    <w:rsid w:val="005D5E6D"/>
    <w:rsid w:val="005D6463"/>
    <w:rsid w:val="005D6B70"/>
    <w:rsid w:val="005D6F52"/>
    <w:rsid w:val="005D7909"/>
    <w:rsid w:val="005D7F6B"/>
    <w:rsid w:val="005E05F5"/>
    <w:rsid w:val="005E0D6B"/>
    <w:rsid w:val="005E10F9"/>
    <w:rsid w:val="005E125C"/>
    <w:rsid w:val="005E1CE4"/>
    <w:rsid w:val="005E2055"/>
    <w:rsid w:val="005E248A"/>
    <w:rsid w:val="005E2844"/>
    <w:rsid w:val="005E28C9"/>
    <w:rsid w:val="005E2902"/>
    <w:rsid w:val="005E3393"/>
    <w:rsid w:val="005E3947"/>
    <w:rsid w:val="005E3E53"/>
    <w:rsid w:val="005E43A5"/>
    <w:rsid w:val="005E490D"/>
    <w:rsid w:val="005E5388"/>
    <w:rsid w:val="005E58A4"/>
    <w:rsid w:val="005E5D41"/>
    <w:rsid w:val="005E6E1C"/>
    <w:rsid w:val="005E7079"/>
    <w:rsid w:val="005E72F2"/>
    <w:rsid w:val="005E7BF1"/>
    <w:rsid w:val="005F06FD"/>
    <w:rsid w:val="005F1171"/>
    <w:rsid w:val="005F1268"/>
    <w:rsid w:val="005F1BD0"/>
    <w:rsid w:val="005F1E36"/>
    <w:rsid w:val="005F1E95"/>
    <w:rsid w:val="005F2B34"/>
    <w:rsid w:val="005F2B6B"/>
    <w:rsid w:val="005F2B6C"/>
    <w:rsid w:val="005F2E21"/>
    <w:rsid w:val="005F308C"/>
    <w:rsid w:val="005F3417"/>
    <w:rsid w:val="005F3F22"/>
    <w:rsid w:val="005F4673"/>
    <w:rsid w:val="005F4984"/>
    <w:rsid w:val="005F4A14"/>
    <w:rsid w:val="005F4BC6"/>
    <w:rsid w:val="005F5544"/>
    <w:rsid w:val="005F59AB"/>
    <w:rsid w:val="005F68AB"/>
    <w:rsid w:val="005F6BB1"/>
    <w:rsid w:val="005F75D5"/>
    <w:rsid w:val="005F76A6"/>
    <w:rsid w:val="00600392"/>
    <w:rsid w:val="00600750"/>
    <w:rsid w:val="0060077F"/>
    <w:rsid w:val="00601B97"/>
    <w:rsid w:val="00602365"/>
    <w:rsid w:val="006025A3"/>
    <w:rsid w:val="006031ED"/>
    <w:rsid w:val="0060459B"/>
    <w:rsid w:val="0060497E"/>
    <w:rsid w:val="00604982"/>
    <w:rsid w:val="00604EFF"/>
    <w:rsid w:val="00606291"/>
    <w:rsid w:val="00606502"/>
    <w:rsid w:val="006065B6"/>
    <w:rsid w:val="006068D8"/>
    <w:rsid w:val="00606F5E"/>
    <w:rsid w:val="006070EB"/>
    <w:rsid w:val="00607436"/>
    <w:rsid w:val="0060755D"/>
    <w:rsid w:val="00610E08"/>
    <w:rsid w:val="00611F36"/>
    <w:rsid w:val="0061236F"/>
    <w:rsid w:val="006124C1"/>
    <w:rsid w:val="006128AF"/>
    <w:rsid w:val="00612FBF"/>
    <w:rsid w:val="006139C1"/>
    <w:rsid w:val="00613CF0"/>
    <w:rsid w:val="00614EF8"/>
    <w:rsid w:val="00615020"/>
    <w:rsid w:val="00616B98"/>
    <w:rsid w:val="00616D16"/>
    <w:rsid w:val="00616F50"/>
    <w:rsid w:val="0061783F"/>
    <w:rsid w:val="00620355"/>
    <w:rsid w:val="00620D9E"/>
    <w:rsid w:val="00621461"/>
    <w:rsid w:val="0062358C"/>
    <w:rsid w:val="0062369E"/>
    <w:rsid w:val="00624590"/>
    <w:rsid w:val="006246EB"/>
    <w:rsid w:val="00625899"/>
    <w:rsid w:val="00625D63"/>
    <w:rsid w:val="00625E41"/>
    <w:rsid w:val="00625E94"/>
    <w:rsid w:val="006260D5"/>
    <w:rsid w:val="006266DB"/>
    <w:rsid w:val="006270A2"/>
    <w:rsid w:val="00627182"/>
    <w:rsid w:val="0062722E"/>
    <w:rsid w:val="00627AF9"/>
    <w:rsid w:val="006307CB"/>
    <w:rsid w:val="00630A74"/>
    <w:rsid w:val="00630C27"/>
    <w:rsid w:val="0063106E"/>
    <w:rsid w:val="0063131F"/>
    <w:rsid w:val="00631AA6"/>
    <w:rsid w:val="00631C94"/>
    <w:rsid w:val="0063269C"/>
    <w:rsid w:val="006327BF"/>
    <w:rsid w:val="00632897"/>
    <w:rsid w:val="0063352A"/>
    <w:rsid w:val="00633C7D"/>
    <w:rsid w:val="0063416F"/>
    <w:rsid w:val="006344BC"/>
    <w:rsid w:val="00634E99"/>
    <w:rsid w:val="00635024"/>
    <w:rsid w:val="006354C1"/>
    <w:rsid w:val="0063617F"/>
    <w:rsid w:val="00636C49"/>
    <w:rsid w:val="00637F9C"/>
    <w:rsid w:val="00640288"/>
    <w:rsid w:val="00640316"/>
    <w:rsid w:val="00640641"/>
    <w:rsid w:val="00640D81"/>
    <w:rsid w:val="00640ED9"/>
    <w:rsid w:val="00642226"/>
    <w:rsid w:val="00642546"/>
    <w:rsid w:val="0064375F"/>
    <w:rsid w:val="006445DF"/>
    <w:rsid w:val="0064505F"/>
    <w:rsid w:val="00645C23"/>
    <w:rsid w:val="00646229"/>
    <w:rsid w:val="00646501"/>
    <w:rsid w:val="00646BD5"/>
    <w:rsid w:val="00646CB0"/>
    <w:rsid w:val="00647563"/>
    <w:rsid w:val="006476A4"/>
    <w:rsid w:val="00647F3D"/>
    <w:rsid w:val="00650842"/>
    <w:rsid w:val="00650B76"/>
    <w:rsid w:val="006516B8"/>
    <w:rsid w:val="0065262D"/>
    <w:rsid w:val="00652931"/>
    <w:rsid w:val="00652D36"/>
    <w:rsid w:val="00652F1A"/>
    <w:rsid w:val="00652F2F"/>
    <w:rsid w:val="00652FB9"/>
    <w:rsid w:val="00653657"/>
    <w:rsid w:val="00653A56"/>
    <w:rsid w:val="00655758"/>
    <w:rsid w:val="006562CD"/>
    <w:rsid w:val="006563C5"/>
    <w:rsid w:val="00656522"/>
    <w:rsid w:val="00656AED"/>
    <w:rsid w:val="00656B9F"/>
    <w:rsid w:val="006571C3"/>
    <w:rsid w:val="00657746"/>
    <w:rsid w:val="006577C5"/>
    <w:rsid w:val="006600F2"/>
    <w:rsid w:val="00660AF1"/>
    <w:rsid w:val="00660DEF"/>
    <w:rsid w:val="006611AC"/>
    <w:rsid w:val="006615F7"/>
    <w:rsid w:val="006618A9"/>
    <w:rsid w:val="00661EFE"/>
    <w:rsid w:val="0066264B"/>
    <w:rsid w:val="00662822"/>
    <w:rsid w:val="006637B6"/>
    <w:rsid w:val="006637FE"/>
    <w:rsid w:val="0066400A"/>
    <w:rsid w:val="00664017"/>
    <w:rsid w:val="0066519C"/>
    <w:rsid w:val="0066551A"/>
    <w:rsid w:val="0066590E"/>
    <w:rsid w:val="00665BF7"/>
    <w:rsid w:val="00665C4C"/>
    <w:rsid w:val="006665EB"/>
    <w:rsid w:val="00666D8B"/>
    <w:rsid w:val="00667945"/>
    <w:rsid w:val="00667BE3"/>
    <w:rsid w:val="0067156C"/>
    <w:rsid w:val="00671D21"/>
    <w:rsid w:val="006732F8"/>
    <w:rsid w:val="00673F0A"/>
    <w:rsid w:val="00674298"/>
    <w:rsid w:val="006743D3"/>
    <w:rsid w:val="0067466B"/>
    <w:rsid w:val="00675423"/>
    <w:rsid w:val="00676F3C"/>
    <w:rsid w:val="00677437"/>
    <w:rsid w:val="0067747F"/>
    <w:rsid w:val="0068082C"/>
    <w:rsid w:val="00680B27"/>
    <w:rsid w:val="00682DBD"/>
    <w:rsid w:val="00683310"/>
    <w:rsid w:val="00683CF7"/>
    <w:rsid w:val="00684302"/>
    <w:rsid w:val="006847FA"/>
    <w:rsid w:val="00684848"/>
    <w:rsid w:val="00684C02"/>
    <w:rsid w:val="00686B6D"/>
    <w:rsid w:val="00686C01"/>
    <w:rsid w:val="00687598"/>
    <w:rsid w:val="0068759E"/>
    <w:rsid w:val="00690427"/>
    <w:rsid w:val="00690A33"/>
    <w:rsid w:val="00690B5D"/>
    <w:rsid w:val="006913AF"/>
    <w:rsid w:val="006918D9"/>
    <w:rsid w:val="00691A46"/>
    <w:rsid w:val="0069235E"/>
    <w:rsid w:val="0069279D"/>
    <w:rsid w:val="00693043"/>
    <w:rsid w:val="006931AC"/>
    <w:rsid w:val="0069344A"/>
    <w:rsid w:val="006934D8"/>
    <w:rsid w:val="00693947"/>
    <w:rsid w:val="00693CF8"/>
    <w:rsid w:val="00693CF9"/>
    <w:rsid w:val="006940EF"/>
    <w:rsid w:val="00694154"/>
    <w:rsid w:val="006957FD"/>
    <w:rsid w:val="006959C1"/>
    <w:rsid w:val="00695D5D"/>
    <w:rsid w:val="006968EE"/>
    <w:rsid w:val="00697B14"/>
    <w:rsid w:val="00697C27"/>
    <w:rsid w:val="00697FC7"/>
    <w:rsid w:val="006A0304"/>
    <w:rsid w:val="006A07E5"/>
    <w:rsid w:val="006A0D96"/>
    <w:rsid w:val="006A1302"/>
    <w:rsid w:val="006A1442"/>
    <w:rsid w:val="006A1AD9"/>
    <w:rsid w:val="006A1CB1"/>
    <w:rsid w:val="006A1CEE"/>
    <w:rsid w:val="006A22F3"/>
    <w:rsid w:val="006A3131"/>
    <w:rsid w:val="006A3877"/>
    <w:rsid w:val="006A3E8D"/>
    <w:rsid w:val="006A4449"/>
    <w:rsid w:val="006A452F"/>
    <w:rsid w:val="006A45B8"/>
    <w:rsid w:val="006A4930"/>
    <w:rsid w:val="006A514B"/>
    <w:rsid w:val="006A588D"/>
    <w:rsid w:val="006A5A31"/>
    <w:rsid w:val="006A5F32"/>
    <w:rsid w:val="006A6986"/>
    <w:rsid w:val="006A7077"/>
    <w:rsid w:val="006A73DF"/>
    <w:rsid w:val="006B118A"/>
    <w:rsid w:val="006B130F"/>
    <w:rsid w:val="006B152F"/>
    <w:rsid w:val="006B1AA9"/>
    <w:rsid w:val="006B1BA6"/>
    <w:rsid w:val="006B1CC1"/>
    <w:rsid w:val="006B2217"/>
    <w:rsid w:val="006B3AC7"/>
    <w:rsid w:val="006B3F61"/>
    <w:rsid w:val="006B3F67"/>
    <w:rsid w:val="006B4302"/>
    <w:rsid w:val="006B4342"/>
    <w:rsid w:val="006B5F8D"/>
    <w:rsid w:val="006B640F"/>
    <w:rsid w:val="006B68D1"/>
    <w:rsid w:val="006B751A"/>
    <w:rsid w:val="006B7631"/>
    <w:rsid w:val="006B7BCE"/>
    <w:rsid w:val="006C0C7C"/>
    <w:rsid w:val="006C168E"/>
    <w:rsid w:val="006C1BAD"/>
    <w:rsid w:val="006C2AD6"/>
    <w:rsid w:val="006C3909"/>
    <w:rsid w:val="006C3A93"/>
    <w:rsid w:val="006C3CFC"/>
    <w:rsid w:val="006C3E27"/>
    <w:rsid w:val="006C453E"/>
    <w:rsid w:val="006C45DE"/>
    <w:rsid w:val="006C4862"/>
    <w:rsid w:val="006C4B5B"/>
    <w:rsid w:val="006C4C00"/>
    <w:rsid w:val="006C5148"/>
    <w:rsid w:val="006C5E94"/>
    <w:rsid w:val="006C615A"/>
    <w:rsid w:val="006C66AE"/>
    <w:rsid w:val="006C6FE4"/>
    <w:rsid w:val="006C701C"/>
    <w:rsid w:val="006C74AA"/>
    <w:rsid w:val="006C7A8B"/>
    <w:rsid w:val="006D08EE"/>
    <w:rsid w:val="006D0A8B"/>
    <w:rsid w:val="006D0E44"/>
    <w:rsid w:val="006D1176"/>
    <w:rsid w:val="006D1215"/>
    <w:rsid w:val="006D2960"/>
    <w:rsid w:val="006D3852"/>
    <w:rsid w:val="006D3D24"/>
    <w:rsid w:val="006D4086"/>
    <w:rsid w:val="006D40C1"/>
    <w:rsid w:val="006D7573"/>
    <w:rsid w:val="006D75CD"/>
    <w:rsid w:val="006D78C2"/>
    <w:rsid w:val="006E0152"/>
    <w:rsid w:val="006E0333"/>
    <w:rsid w:val="006E072E"/>
    <w:rsid w:val="006E0C70"/>
    <w:rsid w:val="006E0DFE"/>
    <w:rsid w:val="006E125D"/>
    <w:rsid w:val="006E1439"/>
    <w:rsid w:val="006E1C66"/>
    <w:rsid w:val="006E3887"/>
    <w:rsid w:val="006E3907"/>
    <w:rsid w:val="006E4925"/>
    <w:rsid w:val="006E4FC9"/>
    <w:rsid w:val="006E51B9"/>
    <w:rsid w:val="006E532D"/>
    <w:rsid w:val="006E55BC"/>
    <w:rsid w:val="006E67CC"/>
    <w:rsid w:val="006E7527"/>
    <w:rsid w:val="006E7E5E"/>
    <w:rsid w:val="006E7F66"/>
    <w:rsid w:val="006F0A87"/>
    <w:rsid w:val="006F0AD8"/>
    <w:rsid w:val="006F0C21"/>
    <w:rsid w:val="006F0C34"/>
    <w:rsid w:val="006F126C"/>
    <w:rsid w:val="006F1988"/>
    <w:rsid w:val="006F1C56"/>
    <w:rsid w:val="006F1CC3"/>
    <w:rsid w:val="006F1F56"/>
    <w:rsid w:val="006F204D"/>
    <w:rsid w:val="006F24F9"/>
    <w:rsid w:val="006F2C97"/>
    <w:rsid w:val="006F2D01"/>
    <w:rsid w:val="006F2F51"/>
    <w:rsid w:val="006F3238"/>
    <w:rsid w:val="006F33A2"/>
    <w:rsid w:val="006F35E8"/>
    <w:rsid w:val="006F433D"/>
    <w:rsid w:val="006F4BB2"/>
    <w:rsid w:val="006F4D32"/>
    <w:rsid w:val="006F548A"/>
    <w:rsid w:val="006F57D2"/>
    <w:rsid w:val="006F57EE"/>
    <w:rsid w:val="006F603F"/>
    <w:rsid w:val="006F6B05"/>
    <w:rsid w:val="006F765D"/>
    <w:rsid w:val="007000F6"/>
    <w:rsid w:val="00700399"/>
    <w:rsid w:val="00700B86"/>
    <w:rsid w:val="0070121E"/>
    <w:rsid w:val="00701BE2"/>
    <w:rsid w:val="0070234A"/>
    <w:rsid w:val="00702401"/>
    <w:rsid w:val="00702610"/>
    <w:rsid w:val="007026BA"/>
    <w:rsid w:val="007029A7"/>
    <w:rsid w:val="00702B14"/>
    <w:rsid w:val="00702E6D"/>
    <w:rsid w:val="0070335C"/>
    <w:rsid w:val="00703ABB"/>
    <w:rsid w:val="00703AD0"/>
    <w:rsid w:val="00704FC0"/>
    <w:rsid w:val="007055DE"/>
    <w:rsid w:val="007057E6"/>
    <w:rsid w:val="00705872"/>
    <w:rsid w:val="00705FFE"/>
    <w:rsid w:val="00706AD8"/>
    <w:rsid w:val="00707906"/>
    <w:rsid w:val="00707EBC"/>
    <w:rsid w:val="007101FA"/>
    <w:rsid w:val="007109B8"/>
    <w:rsid w:val="00710B4A"/>
    <w:rsid w:val="00711C9A"/>
    <w:rsid w:val="007127E2"/>
    <w:rsid w:val="00712934"/>
    <w:rsid w:val="00712A5D"/>
    <w:rsid w:val="00712A8C"/>
    <w:rsid w:val="00712D3B"/>
    <w:rsid w:val="007137A3"/>
    <w:rsid w:val="0071386A"/>
    <w:rsid w:val="007144A4"/>
    <w:rsid w:val="00714629"/>
    <w:rsid w:val="00715B7C"/>
    <w:rsid w:val="007164C3"/>
    <w:rsid w:val="00716541"/>
    <w:rsid w:val="007166C2"/>
    <w:rsid w:val="0071724F"/>
    <w:rsid w:val="007174CC"/>
    <w:rsid w:val="00717EF5"/>
    <w:rsid w:val="00717F85"/>
    <w:rsid w:val="00717F88"/>
    <w:rsid w:val="00720F82"/>
    <w:rsid w:val="007211AF"/>
    <w:rsid w:val="00721F50"/>
    <w:rsid w:val="00722205"/>
    <w:rsid w:val="00722820"/>
    <w:rsid w:val="00722BA8"/>
    <w:rsid w:val="00722F07"/>
    <w:rsid w:val="00723073"/>
    <w:rsid w:val="0072353D"/>
    <w:rsid w:val="0072358F"/>
    <w:rsid w:val="00724348"/>
    <w:rsid w:val="00724576"/>
    <w:rsid w:val="00724636"/>
    <w:rsid w:val="007249E6"/>
    <w:rsid w:val="007250AD"/>
    <w:rsid w:val="00725805"/>
    <w:rsid w:val="00725D14"/>
    <w:rsid w:val="00726569"/>
    <w:rsid w:val="00726654"/>
    <w:rsid w:val="00726B59"/>
    <w:rsid w:val="00726E8D"/>
    <w:rsid w:val="007271C9"/>
    <w:rsid w:val="00727376"/>
    <w:rsid w:val="00727D90"/>
    <w:rsid w:val="007300B6"/>
    <w:rsid w:val="00730169"/>
    <w:rsid w:val="007301DD"/>
    <w:rsid w:val="00730384"/>
    <w:rsid w:val="00730D9B"/>
    <w:rsid w:val="00731730"/>
    <w:rsid w:val="007322D2"/>
    <w:rsid w:val="00732703"/>
    <w:rsid w:val="00733824"/>
    <w:rsid w:val="0073410C"/>
    <w:rsid w:val="007349D9"/>
    <w:rsid w:val="00735448"/>
    <w:rsid w:val="007357AB"/>
    <w:rsid w:val="00736B6C"/>
    <w:rsid w:val="00736E8D"/>
    <w:rsid w:val="00736F09"/>
    <w:rsid w:val="00736FD5"/>
    <w:rsid w:val="00737043"/>
    <w:rsid w:val="00737428"/>
    <w:rsid w:val="00737C4A"/>
    <w:rsid w:val="007410F1"/>
    <w:rsid w:val="00741260"/>
    <w:rsid w:val="00741394"/>
    <w:rsid w:val="007420D6"/>
    <w:rsid w:val="00742231"/>
    <w:rsid w:val="00742442"/>
    <w:rsid w:val="00742CCE"/>
    <w:rsid w:val="0074319B"/>
    <w:rsid w:val="0074417D"/>
    <w:rsid w:val="00744DE5"/>
    <w:rsid w:val="007460C6"/>
    <w:rsid w:val="00746A38"/>
    <w:rsid w:val="00746E0F"/>
    <w:rsid w:val="00746E5D"/>
    <w:rsid w:val="0074706B"/>
    <w:rsid w:val="00747E8B"/>
    <w:rsid w:val="00747EF1"/>
    <w:rsid w:val="007505DC"/>
    <w:rsid w:val="00750A2A"/>
    <w:rsid w:val="0075160D"/>
    <w:rsid w:val="00752895"/>
    <w:rsid w:val="00752A0A"/>
    <w:rsid w:val="00752B73"/>
    <w:rsid w:val="0075360D"/>
    <w:rsid w:val="007537B9"/>
    <w:rsid w:val="00753ADD"/>
    <w:rsid w:val="0075432F"/>
    <w:rsid w:val="00754D28"/>
    <w:rsid w:val="00754FBE"/>
    <w:rsid w:val="007561DF"/>
    <w:rsid w:val="00756858"/>
    <w:rsid w:val="00756CF1"/>
    <w:rsid w:val="00756F6C"/>
    <w:rsid w:val="00757094"/>
    <w:rsid w:val="00757C19"/>
    <w:rsid w:val="00760002"/>
    <w:rsid w:val="007602AA"/>
    <w:rsid w:val="00760338"/>
    <w:rsid w:val="0076055B"/>
    <w:rsid w:val="0076060E"/>
    <w:rsid w:val="00760812"/>
    <w:rsid w:val="00760916"/>
    <w:rsid w:val="00760D15"/>
    <w:rsid w:val="00760E33"/>
    <w:rsid w:val="0076143A"/>
    <w:rsid w:val="00762897"/>
    <w:rsid w:val="0076372A"/>
    <w:rsid w:val="0076476C"/>
    <w:rsid w:val="0076660D"/>
    <w:rsid w:val="00766805"/>
    <w:rsid w:val="0076736F"/>
    <w:rsid w:val="00770189"/>
    <w:rsid w:val="00770AD2"/>
    <w:rsid w:val="00770B3C"/>
    <w:rsid w:val="00770DD0"/>
    <w:rsid w:val="007711C3"/>
    <w:rsid w:val="007712FF"/>
    <w:rsid w:val="00772492"/>
    <w:rsid w:val="007725EE"/>
    <w:rsid w:val="00772930"/>
    <w:rsid w:val="00772E9A"/>
    <w:rsid w:val="00773318"/>
    <w:rsid w:val="0077405F"/>
    <w:rsid w:val="00774DAE"/>
    <w:rsid w:val="00776025"/>
    <w:rsid w:val="007761DD"/>
    <w:rsid w:val="00776645"/>
    <w:rsid w:val="00776B08"/>
    <w:rsid w:val="00776BEF"/>
    <w:rsid w:val="00776FAA"/>
    <w:rsid w:val="007800C5"/>
    <w:rsid w:val="007801A9"/>
    <w:rsid w:val="0078146A"/>
    <w:rsid w:val="00781834"/>
    <w:rsid w:val="00782642"/>
    <w:rsid w:val="00784D32"/>
    <w:rsid w:val="00785BCE"/>
    <w:rsid w:val="00787552"/>
    <w:rsid w:val="00787876"/>
    <w:rsid w:val="00787EB2"/>
    <w:rsid w:val="0079019E"/>
    <w:rsid w:val="00790397"/>
    <w:rsid w:val="00790543"/>
    <w:rsid w:val="007906BF"/>
    <w:rsid w:val="0079210C"/>
    <w:rsid w:val="00793FFE"/>
    <w:rsid w:val="0079465D"/>
    <w:rsid w:val="00794ADA"/>
    <w:rsid w:val="00794D21"/>
    <w:rsid w:val="00794EA3"/>
    <w:rsid w:val="007956E8"/>
    <w:rsid w:val="00795881"/>
    <w:rsid w:val="00795DD6"/>
    <w:rsid w:val="00796170"/>
    <w:rsid w:val="007962E6"/>
    <w:rsid w:val="00796453"/>
    <w:rsid w:val="00796477"/>
    <w:rsid w:val="007966DB"/>
    <w:rsid w:val="00796991"/>
    <w:rsid w:val="00796AD6"/>
    <w:rsid w:val="00796CCC"/>
    <w:rsid w:val="00796E49"/>
    <w:rsid w:val="00797BF0"/>
    <w:rsid w:val="00797F22"/>
    <w:rsid w:val="007A07FE"/>
    <w:rsid w:val="007A09B1"/>
    <w:rsid w:val="007A1657"/>
    <w:rsid w:val="007A16E2"/>
    <w:rsid w:val="007A239F"/>
    <w:rsid w:val="007A288A"/>
    <w:rsid w:val="007A293E"/>
    <w:rsid w:val="007A2D0A"/>
    <w:rsid w:val="007A2F4D"/>
    <w:rsid w:val="007A3A20"/>
    <w:rsid w:val="007A440D"/>
    <w:rsid w:val="007A4670"/>
    <w:rsid w:val="007A4A20"/>
    <w:rsid w:val="007A54A5"/>
    <w:rsid w:val="007A5AE7"/>
    <w:rsid w:val="007A671E"/>
    <w:rsid w:val="007A6C4A"/>
    <w:rsid w:val="007A749A"/>
    <w:rsid w:val="007A7A6A"/>
    <w:rsid w:val="007A7B0C"/>
    <w:rsid w:val="007A7D43"/>
    <w:rsid w:val="007A7F37"/>
    <w:rsid w:val="007B0267"/>
    <w:rsid w:val="007B02E2"/>
    <w:rsid w:val="007B0CAF"/>
    <w:rsid w:val="007B2607"/>
    <w:rsid w:val="007B2B57"/>
    <w:rsid w:val="007B458A"/>
    <w:rsid w:val="007B51F3"/>
    <w:rsid w:val="007B54CB"/>
    <w:rsid w:val="007B6325"/>
    <w:rsid w:val="007B663C"/>
    <w:rsid w:val="007B6A55"/>
    <w:rsid w:val="007B6A68"/>
    <w:rsid w:val="007B6CD4"/>
    <w:rsid w:val="007B769B"/>
    <w:rsid w:val="007B7778"/>
    <w:rsid w:val="007B793E"/>
    <w:rsid w:val="007B7DE0"/>
    <w:rsid w:val="007B7E9E"/>
    <w:rsid w:val="007C121E"/>
    <w:rsid w:val="007C2113"/>
    <w:rsid w:val="007C246B"/>
    <w:rsid w:val="007C2D13"/>
    <w:rsid w:val="007C2FDC"/>
    <w:rsid w:val="007C3261"/>
    <w:rsid w:val="007C3E4C"/>
    <w:rsid w:val="007C4A1A"/>
    <w:rsid w:val="007C4B59"/>
    <w:rsid w:val="007C528A"/>
    <w:rsid w:val="007C5556"/>
    <w:rsid w:val="007C6A85"/>
    <w:rsid w:val="007C6EAF"/>
    <w:rsid w:val="007C7082"/>
    <w:rsid w:val="007C7F04"/>
    <w:rsid w:val="007D0A73"/>
    <w:rsid w:val="007D1243"/>
    <w:rsid w:val="007D1944"/>
    <w:rsid w:val="007D1B09"/>
    <w:rsid w:val="007D1B73"/>
    <w:rsid w:val="007D1CF9"/>
    <w:rsid w:val="007D1ECE"/>
    <w:rsid w:val="007D200D"/>
    <w:rsid w:val="007D222A"/>
    <w:rsid w:val="007D24CB"/>
    <w:rsid w:val="007D2565"/>
    <w:rsid w:val="007D389F"/>
    <w:rsid w:val="007D3996"/>
    <w:rsid w:val="007D3AE3"/>
    <w:rsid w:val="007D3FC0"/>
    <w:rsid w:val="007D450A"/>
    <w:rsid w:val="007D4AA5"/>
    <w:rsid w:val="007D5A70"/>
    <w:rsid w:val="007D642F"/>
    <w:rsid w:val="007D74C7"/>
    <w:rsid w:val="007D7693"/>
    <w:rsid w:val="007E0337"/>
    <w:rsid w:val="007E10D5"/>
    <w:rsid w:val="007E1108"/>
    <w:rsid w:val="007E12BA"/>
    <w:rsid w:val="007E174B"/>
    <w:rsid w:val="007E18FC"/>
    <w:rsid w:val="007E1BFC"/>
    <w:rsid w:val="007E1D6B"/>
    <w:rsid w:val="007E1E63"/>
    <w:rsid w:val="007E26F1"/>
    <w:rsid w:val="007E29E6"/>
    <w:rsid w:val="007E314D"/>
    <w:rsid w:val="007E31D4"/>
    <w:rsid w:val="007E3D1C"/>
    <w:rsid w:val="007E4E25"/>
    <w:rsid w:val="007E5286"/>
    <w:rsid w:val="007E5319"/>
    <w:rsid w:val="007E548C"/>
    <w:rsid w:val="007E5FF8"/>
    <w:rsid w:val="007E7952"/>
    <w:rsid w:val="007F0439"/>
    <w:rsid w:val="007F143D"/>
    <w:rsid w:val="007F2681"/>
    <w:rsid w:val="007F3BA5"/>
    <w:rsid w:val="007F4CBB"/>
    <w:rsid w:val="007F60CA"/>
    <w:rsid w:val="007F65E8"/>
    <w:rsid w:val="007F671C"/>
    <w:rsid w:val="007F68B0"/>
    <w:rsid w:val="007F6A93"/>
    <w:rsid w:val="007F71A8"/>
    <w:rsid w:val="007F727A"/>
    <w:rsid w:val="007F7622"/>
    <w:rsid w:val="007F7A93"/>
    <w:rsid w:val="008001DD"/>
    <w:rsid w:val="00800202"/>
    <w:rsid w:val="00800734"/>
    <w:rsid w:val="008024D5"/>
    <w:rsid w:val="00802C49"/>
    <w:rsid w:val="008045AB"/>
    <w:rsid w:val="008048C7"/>
    <w:rsid w:val="00804BC2"/>
    <w:rsid w:val="00805435"/>
    <w:rsid w:val="00805F6D"/>
    <w:rsid w:val="008063DF"/>
    <w:rsid w:val="00806513"/>
    <w:rsid w:val="0080683E"/>
    <w:rsid w:val="00806C13"/>
    <w:rsid w:val="00806DBF"/>
    <w:rsid w:val="00806EDB"/>
    <w:rsid w:val="008072C6"/>
    <w:rsid w:val="00807EE6"/>
    <w:rsid w:val="008102DD"/>
    <w:rsid w:val="008108A7"/>
    <w:rsid w:val="0081123D"/>
    <w:rsid w:val="008117FD"/>
    <w:rsid w:val="00811947"/>
    <w:rsid w:val="008129D3"/>
    <w:rsid w:val="00812B1C"/>
    <w:rsid w:val="00813F2E"/>
    <w:rsid w:val="0081445E"/>
    <w:rsid w:val="0081478D"/>
    <w:rsid w:val="00814D63"/>
    <w:rsid w:val="00815121"/>
    <w:rsid w:val="008152A3"/>
    <w:rsid w:val="00815503"/>
    <w:rsid w:val="00815A5B"/>
    <w:rsid w:val="008205B0"/>
    <w:rsid w:val="008219E2"/>
    <w:rsid w:val="0082253B"/>
    <w:rsid w:val="008225A5"/>
    <w:rsid w:val="00822EED"/>
    <w:rsid w:val="008232B1"/>
    <w:rsid w:val="00823AFA"/>
    <w:rsid w:val="00824177"/>
    <w:rsid w:val="0082473E"/>
    <w:rsid w:val="008270FD"/>
    <w:rsid w:val="00827D4A"/>
    <w:rsid w:val="00827F16"/>
    <w:rsid w:val="008309B8"/>
    <w:rsid w:val="00830B36"/>
    <w:rsid w:val="008311E0"/>
    <w:rsid w:val="00831C73"/>
    <w:rsid w:val="00831ED7"/>
    <w:rsid w:val="00832CAC"/>
    <w:rsid w:val="00832DF0"/>
    <w:rsid w:val="00834729"/>
    <w:rsid w:val="00834839"/>
    <w:rsid w:val="008348E7"/>
    <w:rsid w:val="00834A6E"/>
    <w:rsid w:val="00834A83"/>
    <w:rsid w:val="0083530E"/>
    <w:rsid w:val="008354E7"/>
    <w:rsid w:val="008354FE"/>
    <w:rsid w:val="0083559B"/>
    <w:rsid w:val="00836856"/>
    <w:rsid w:val="008370C8"/>
    <w:rsid w:val="00840155"/>
    <w:rsid w:val="00840CB8"/>
    <w:rsid w:val="00841718"/>
    <w:rsid w:val="00841BD7"/>
    <w:rsid w:val="00841DEF"/>
    <w:rsid w:val="008423AC"/>
    <w:rsid w:val="00843208"/>
    <w:rsid w:val="00843993"/>
    <w:rsid w:val="00843EA9"/>
    <w:rsid w:val="0084418D"/>
    <w:rsid w:val="008441D5"/>
    <w:rsid w:val="00844B91"/>
    <w:rsid w:val="00847102"/>
    <w:rsid w:val="00847180"/>
    <w:rsid w:val="00850B20"/>
    <w:rsid w:val="0085165F"/>
    <w:rsid w:val="008516C8"/>
    <w:rsid w:val="0085176E"/>
    <w:rsid w:val="00851EDB"/>
    <w:rsid w:val="0085222A"/>
    <w:rsid w:val="008542C0"/>
    <w:rsid w:val="0085499B"/>
    <w:rsid w:val="00854ED6"/>
    <w:rsid w:val="008556C1"/>
    <w:rsid w:val="008561D1"/>
    <w:rsid w:val="0085644F"/>
    <w:rsid w:val="00856483"/>
    <w:rsid w:val="00856AF9"/>
    <w:rsid w:val="00857123"/>
    <w:rsid w:val="008577C2"/>
    <w:rsid w:val="00857A8B"/>
    <w:rsid w:val="00861E1B"/>
    <w:rsid w:val="0086206E"/>
    <w:rsid w:val="00862409"/>
    <w:rsid w:val="008631F0"/>
    <w:rsid w:val="00863656"/>
    <w:rsid w:val="00863B2A"/>
    <w:rsid w:val="00864173"/>
    <w:rsid w:val="00864456"/>
    <w:rsid w:val="008646B2"/>
    <w:rsid w:val="008652F8"/>
    <w:rsid w:val="008658D1"/>
    <w:rsid w:val="00866315"/>
    <w:rsid w:val="00866889"/>
    <w:rsid w:val="00866E63"/>
    <w:rsid w:val="008679D8"/>
    <w:rsid w:val="00867EAE"/>
    <w:rsid w:val="0087094F"/>
    <w:rsid w:val="00870C43"/>
    <w:rsid w:val="00870D3E"/>
    <w:rsid w:val="008710DE"/>
    <w:rsid w:val="00871476"/>
    <w:rsid w:val="008718C2"/>
    <w:rsid w:val="008727AC"/>
    <w:rsid w:val="00872B8D"/>
    <w:rsid w:val="00872BF2"/>
    <w:rsid w:val="008734D0"/>
    <w:rsid w:val="008737DF"/>
    <w:rsid w:val="00873A2E"/>
    <w:rsid w:val="00873B00"/>
    <w:rsid w:val="00873BA7"/>
    <w:rsid w:val="0087404E"/>
    <w:rsid w:val="008740FB"/>
    <w:rsid w:val="00874EDB"/>
    <w:rsid w:val="008757A1"/>
    <w:rsid w:val="0087580D"/>
    <w:rsid w:val="008761E1"/>
    <w:rsid w:val="0087630C"/>
    <w:rsid w:val="00876745"/>
    <w:rsid w:val="008768E6"/>
    <w:rsid w:val="00876963"/>
    <w:rsid w:val="0087699D"/>
    <w:rsid w:val="00876C79"/>
    <w:rsid w:val="0087784C"/>
    <w:rsid w:val="00877DE1"/>
    <w:rsid w:val="00880A54"/>
    <w:rsid w:val="00880AA2"/>
    <w:rsid w:val="00882213"/>
    <w:rsid w:val="0088272A"/>
    <w:rsid w:val="00883CB8"/>
    <w:rsid w:val="00883D4B"/>
    <w:rsid w:val="00884726"/>
    <w:rsid w:val="00884E83"/>
    <w:rsid w:val="0088508F"/>
    <w:rsid w:val="00885BD9"/>
    <w:rsid w:val="00885C0D"/>
    <w:rsid w:val="00885C12"/>
    <w:rsid w:val="00885CD7"/>
    <w:rsid w:val="0088622C"/>
    <w:rsid w:val="0088638C"/>
    <w:rsid w:val="00886F47"/>
    <w:rsid w:val="008875E3"/>
    <w:rsid w:val="008902CF"/>
    <w:rsid w:val="0089093A"/>
    <w:rsid w:val="00890F45"/>
    <w:rsid w:val="00892143"/>
    <w:rsid w:val="0089332C"/>
    <w:rsid w:val="0089359B"/>
    <w:rsid w:val="00893C9A"/>
    <w:rsid w:val="00894A16"/>
    <w:rsid w:val="0089540D"/>
    <w:rsid w:val="00896711"/>
    <w:rsid w:val="00896840"/>
    <w:rsid w:val="00896FCA"/>
    <w:rsid w:val="0089719C"/>
    <w:rsid w:val="008971AA"/>
    <w:rsid w:val="00897367"/>
    <w:rsid w:val="0089738B"/>
    <w:rsid w:val="0089739C"/>
    <w:rsid w:val="008973D4"/>
    <w:rsid w:val="008A000A"/>
    <w:rsid w:val="008A077E"/>
    <w:rsid w:val="008A1627"/>
    <w:rsid w:val="008A2228"/>
    <w:rsid w:val="008A2482"/>
    <w:rsid w:val="008A3BB9"/>
    <w:rsid w:val="008A3CE0"/>
    <w:rsid w:val="008A40A1"/>
    <w:rsid w:val="008A459D"/>
    <w:rsid w:val="008A4D86"/>
    <w:rsid w:val="008A61D4"/>
    <w:rsid w:val="008A653E"/>
    <w:rsid w:val="008A6612"/>
    <w:rsid w:val="008A685D"/>
    <w:rsid w:val="008A6CDF"/>
    <w:rsid w:val="008A6E15"/>
    <w:rsid w:val="008A70D0"/>
    <w:rsid w:val="008A7643"/>
    <w:rsid w:val="008A7975"/>
    <w:rsid w:val="008B0483"/>
    <w:rsid w:val="008B0990"/>
    <w:rsid w:val="008B09CF"/>
    <w:rsid w:val="008B0AAF"/>
    <w:rsid w:val="008B0F41"/>
    <w:rsid w:val="008B1735"/>
    <w:rsid w:val="008B2E5E"/>
    <w:rsid w:val="008B3017"/>
    <w:rsid w:val="008B3101"/>
    <w:rsid w:val="008B32E7"/>
    <w:rsid w:val="008B33A8"/>
    <w:rsid w:val="008B35F3"/>
    <w:rsid w:val="008B3996"/>
    <w:rsid w:val="008B4250"/>
    <w:rsid w:val="008B4BF2"/>
    <w:rsid w:val="008B4D56"/>
    <w:rsid w:val="008B5023"/>
    <w:rsid w:val="008B52CA"/>
    <w:rsid w:val="008B5341"/>
    <w:rsid w:val="008B5A1D"/>
    <w:rsid w:val="008B5B8D"/>
    <w:rsid w:val="008B622C"/>
    <w:rsid w:val="008B6861"/>
    <w:rsid w:val="008B6A20"/>
    <w:rsid w:val="008B7C4B"/>
    <w:rsid w:val="008C0035"/>
    <w:rsid w:val="008C063D"/>
    <w:rsid w:val="008C06D9"/>
    <w:rsid w:val="008C0D0A"/>
    <w:rsid w:val="008C121E"/>
    <w:rsid w:val="008C13D1"/>
    <w:rsid w:val="008C1466"/>
    <w:rsid w:val="008C1A38"/>
    <w:rsid w:val="008C1D0F"/>
    <w:rsid w:val="008C2A57"/>
    <w:rsid w:val="008C2BD7"/>
    <w:rsid w:val="008C3131"/>
    <w:rsid w:val="008C397E"/>
    <w:rsid w:val="008C4671"/>
    <w:rsid w:val="008C47C6"/>
    <w:rsid w:val="008C47F9"/>
    <w:rsid w:val="008C561D"/>
    <w:rsid w:val="008C5B07"/>
    <w:rsid w:val="008C5D4F"/>
    <w:rsid w:val="008C6641"/>
    <w:rsid w:val="008C7E4B"/>
    <w:rsid w:val="008D06B3"/>
    <w:rsid w:val="008D1932"/>
    <w:rsid w:val="008D2337"/>
    <w:rsid w:val="008D2373"/>
    <w:rsid w:val="008D2C93"/>
    <w:rsid w:val="008D3019"/>
    <w:rsid w:val="008D36E0"/>
    <w:rsid w:val="008D4C9D"/>
    <w:rsid w:val="008D4CAB"/>
    <w:rsid w:val="008D6AB3"/>
    <w:rsid w:val="008D71D9"/>
    <w:rsid w:val="008D74C2"/>
    <w:rsid w:val="008D7AAB"/>
    <w:rsid w:val="008E0696"/>
    <w:rsid w:val="008E0D8D"/>
    <w:rsid w:val="008E1674"/>
    <w:rsid w:val="008E1E30"/>
    <w:rsid w:val="008E1FAB"/>
    <w:rsid w:val="008E221D"/>
    <w:rsid w:val="008E2B86"/>
    <w:rsid w:val="008E37FD"/>
    <w:rsid w:val="008E3AA4"/>
    <w:rsid w:val="008E3C95"/>
    <w:rsid w:val="008E3FB3"/>
    <w:rsid w:val="008E44A3"/>
    <w:rsid w:val="008E470F"/>
    <w:rsid w:val="008E471E"/>
    <w:rsid w:val="008E489A"/>
    <w:rsid w:val="008E5F90"/>
    <w:rsid w:val="008E60E4"/>
    <w:rsid w:val="008E64E9"/>
    <w:rsid w:val="008E6ABE"/>
    <w:rsid w:val="008E6D0A"/>
    <w:rsid w:val="008E768A"/>
    <w:rsid w:val="008E7D4B"/>
    <w:rsid w:val="008F0860"/>
    <w:rsid w:val="008F0D09"/>
    <w:rsid w:val="008F1087"/>
    <w:rsid w:val="008F10D7"/>
    <w:rsid w:val="008F15E8"/>
    <w:rsid w:val="008F16BD"/>
    <w:rsid w:val="008F312D"/>
    <w:rsid w:val="008F37A7"/>
    <w:rsid w:val="008F41FD"/>
    <w:rsid w:val="008F448B"/>
    <w:rsid w:val="008F4B4F"/>
    <w:rsid w:val="008F4C40"/>
    <w:rsid w:val="008F4F4D"/>
    <w:rsid w:val="008F5154"/>
    <w:rsid w:val="008F53E5"/>
    <w:rsid w:val="008F55A5"/>
    <w:rsid w:val="008F5B5A"/>
    <w:rsid w:val="008F5B9D"/>
    <w:rsid w:val="008F5C89"/>
    <w:rsid w:val="008F6CF4"/>
    <w:rsid w:val="008F7BC1"/>
    <w:rsid w:val="0090014E"/>
    <w:rsid w:val="00900C23"/>
    <w:rsid w:val="00901182"/>
    <w:rsid w:val="00901625"/>
    <w:rsid w:val="00901DFA"/>
    <w:rsid w:val="00901FCF"/>
    <w:rsid w:val="009024A1"/>
    <w:rsid w:val="009025E0"/>
    <w:rsid w:val="009027F7"/>
    <w:rsid w:val="0090292F"/>
    <w:rsid w:val="00902ED4"/>
    <w:rsid w:val="00902FB8"/>
    <w:rsid w:val="0090351A"/>
    <w:rsid w:val="0090359F"/>
    <w:rsid w:val="009039DE"/>
    <w:rsid w:val="00903F89"/>
    <w:rsid w:val="009042FE"/>
    <w:rsid w:val="00904449"/>
    <w:rsid w:val="00904E42"/>
    <w:rsid w:val="00905A91"/>
    <w:rsid w:val="00905D21"/>
    <w:rsid w:val="009069A3"/>
    <w:rsid w:val="00906D09"/>
    <w:rsid w:val="00907660"/>
    <w:rsid w:val="00907907"/>
    <w:rsid w:val="00910155"/>
    <w:rsid w:val="00910610"/>
    <w:rsid w:val="0091097B"/>
    <w:rsid w:val="009115E3"/>
    <w:rsid w:val="00911744"/>
    <w:rsid w:val="00911B09"/>
    <w:rsid w:val="00911C8E"/>
    <w:rsid w:val="00912A3B"/>
    <w:rsid w:val="00913A14"/>
    <w:rsid w:val="00913E3C"/>
    <w:rsid w:val="009141D3"/>
    <w:rsid w:val="00914D06"/>
    <w:rsid w:val="00914FB5"/>
    <w:rsid w:val="009153CB"/>
    <w:rsid w:val="00916264"/>
    <w:rsid w:val="009166A4"/>
    <w:rsid w:val="00916740"/>
    <w:rsid w:val="00916870"/>
    <w:rsid w:val="009172F8"/>
    <w:rsid w:val="00920117"/>
    <w:rsid w:val="009205CB"/>
    <w:rsid w:val="00920956"/>
    <w:rsid w:val="00920AE4"/>
    <w:rsid w:val="00921498"/>
    <w:rsid w:val="00922129"/>
    <w:rsid w:val="0092233E"/>
    <w:rsid w:val="009227F3"/>
    <w:rsid w:val="00922D77"/>
    <w:rsid w:val="00923204"/>
    <w:rsid w:val="009232A0"/>
    <w:rsid w:val="00924497"/>
    <w:rsid w:val="009254CB"/>
    <w:rsid w:val="009267B0"/>
    <w:rsid w:val="009267DC"/>
    <w:rsid w:val="00926B2B"/>
    <w:rsid w:val="00926C6B"/>
    <w:rsid w:val="0092728B"/>
    <w:rsid w:val="009302E3"/>
    <w:rsid w:val="00930697"/>
    <w:rsid w:val="009312A7"/>
    <w:rsid w:val="00931B58"/>
    <w:rsid w:val="0093385A"/>
    <w:rsid w:val="00933972"/>
    <w:rsid w:val="00933F1A"/>
    <w:rsid w:val="009341C5"/>
    <w:rsid w:val="00934F31"/>
    <w:rsid w:val="00935A14"/>
    <w:rsid w:val="009360F8"/>
    <w:rsid w:val="00937444"/>
    <w:rsid w:val="00937A68"/>
    <w:rsid w:val="00937C67"/>
    <w:rsid w:val="00940781"/>
    <w:rsid w:val="00940D30"/>
    <w:rsid w:val="00941A00"/>
    <w:rsid w:val="0094256B"/>
    <w:rsid w:val="00942B6F"/>
    <w:rsid w:val="009436E7"/>
    <w:rsid w:val="00944905"/>
    <w:rsid w:val="00944D07"/>
    <w:rsid w:val="009457D0"/>
    <w:rsid w:val="0094621D"/>
    <w:rsid w:val="00946227"/>
    <w:rsid w:val="009462DB"/>
    <w:rsid w:val="00946585"/>
    <w:rsid w:val="009468DF"/>
    <w:rsid w:val="00946EA3"/>
    <w:rsid w:val="00950158"/>
    <w:rsid w:val="009506CF"/>
    <w:rsid w:val="009507EF"/>
    <w:rsid w:val="00950916"/>
    <w:rsid w:val="00950DEB"/>
    <w:rsid w:val="009515CF"/>
    <w:rsid w:val="00952E93"/>
    <w:rsid w:val="00953E65"/>
    <w:rsid w:val="0095487D"/>
    <w:rsid w:val="009555CD"/>
    <w:rsid w:val="009556A8"/>
    <w:rsid w:val="00955E9D"/>
    <w:rsid w:val="00956862"/>
    <w:rsid w:val="009602C0"/>
    <w:rsid w:val="00960639"/>
    <w:rsid w:val="00961220"/>
    <w:rsid w:val="009618C6"/>
    <w:rsid w:val="00961ACE"/>
    <w:rsid w:val="00962F4F"/>
    <w:rsid w:val="009631FD"/>
    <w:rsid w:val="00963954"/>
    <w:rsid w:val="0096446F"/>
    <w:rsid w:val="00964B20"/>
    <w:rsid w:val="00964B25"/>
    <w:rsid w:val="00965158"/>
    <w:rsid w:val="00965899"/>
    <w:rsid w:val="009661AA"/>
    <w:rsid w:val="009661D8"/>
    <w:rsid w:val="009663B9"/>
    <w:rsid w:val="00967BDF"/>
    <w:rsid w:val="00967CA7"/>
    <w:rsid w:val="00970051"/>
    <w:rsid w:val="00970521"/>
    <w:rsid w:val="00970738"/>
    <w:rsid w:val="00970A27"/>
    <w:rsid w:val="00970BB8"/>
    <w:rsid w:val="0097128D"/>
    <w:rsid w:val="00971C91"/>
    <w:rsid w:val="00972060"/>
    <w:rsid w:val="0097288B"/>
    <w:rsid w:val="00973428"/>
    <w:rsid w:val="00973638"/>
    <w:rsid w:val="0097387D"/>
    <w:rsid w:val="00973B4D"/>
    <w:rsid w:val="00973FD0"/>
    <w:rsid w:val="0097524A"/>
    <w:rsid w:val="009752EA"/>
    <w:rsid w:val="009753A5"/>
    <w:rsid w:val="00976312"/>
    <w:rsid w:val="00976868"/>
    <w:rsid w:val="0098070B"/>
    <w:rsid w:val="00980F46"/>
    <w:rsid w:val="00980F84"/>
    <w:rsid w:val="00980FAE"/>
    <w:rsid w:val="00981619"/>
    <w:rsid w:val="00981AAA"/>
    <w:rsid w:val="00981CFC"/>
    <w:rsid w:val="00982447"/>
    <w:rsid w:val="009826A5"/>
    <w:rsid w:val="00983355"/>
    <w:rsid w:val="009838CD"/>
    <w:rsid w:val="0098396B"/>
    <w:rsid w:val="0098544C"/>
    <w:rsid w:val="00985887"/>
    <w:rsid w:val="00986650"/>
    <w:rsid w:val="00986823"/>
    <w:rsid w:val="009869F6"/>
    <w:rsid w:val="00986BA1"/>
    <w:rsid w:val="00986F98"/>
    <w:rsid w:val="0099011E"/>
    <w:rsid w:val="0099061B"/>
    <w:rsid w:val="009906C9"/>
    <w:rsid w:val="00990E8E"/>
    <w:rsid w:val="0099322F"/>
    <w:rsid w:val="00994906"/>
    <w:rsid w:val="00994F4D"/>
    <w:rsid w:val="0099512A"/>
    <w:rsid w:val="0099728C"/>
    <w:rsid w:val="0099795E"/>
    <w:rsid w:val="00997BC2"/>
    <w:rsid w:val="009A05EB"/>
    <w:rsid w:val="009A0B06"/>
    <w:rsid w:val="009A21B3"/>
    <w:rsid w:val="009A2496"/>
    <w:rsid w:val="009A2A10"/>
    <w:rsid w:val="009A2A35"/>
    <w:rsid w:val="009A2F2A"/>
    <w:rsid w:val="009A3988"/>
    <w:rsid w:val="009A3EA3"/>
    <w:rsid w:val="009A47F3"/>
    <w:rsid w:val="009A48E6"/>
    <w:rsid w:val="009A5FEF"/>
    <w:rsid w:val="009A60D5"/>
    <w:rsid w:val="009A6B44"/>
    <w:rsid w:val="009A72BB"/>
    <w:rsid w:val="009A7552"/>
    <w:rsid w:val="009A7AB2"/>
    <w:rsid w:val="009B16FD"/>
    <w:rsid w:val="009B26BE"/>
    <w:rsid w:val="009B2933"/>
    <w:rsid w:val="009B3D0C"/>
    <w:rsid w:val="009B42B1"/>
    <w:rsid w:val="009B4978"/>
    <w:rsid w:val="009B5033"/>
    <w:rsid w:val="009B507A"/>
    <w:rsid w:val="009B528F"/>
    <w:rsid w:val="009B52CD"/>
    <w:rsid w:val="009B5773"/>
    <w:rsid w:val="009B61C5"/>
    <w:rsid w:val="009B61E2"/>
    <w:rsid w:val="009B6388"/>
    <w:rsid w:val="009B65BA"/>
    <w:rsid w:val="009B69C2"/>
    <w:rsid w:val="009B718E"/>
    <w:rsid w:val="009B7B4E"/>
    <w:rsid w:val="009C0B7C"/>
    <w:rsid w:val="009C0BE7"/>
    <w:rsid w:val="009C1622"/>
    <w:rsid w:val="009C1659"/>
    <w:rsid w:val="009C18F0"/>
    <w:rsid w:val="009C193E"/>
    <w:rsid w:val="009C2E00"/>
    <w:rsid w:val="009C2EF9"/>
    <w:rsid w:val="009C3788"/>
    <w:rsid w:val="009C3CB8"/>
    <w:rsid w:val="009C405F"/>
    <w:rsid w:val="009C40BE"/>
    <w:rsid w:val="009C5172"/>
    <w:rsid w:val="009C5653"/>
    <w:rsid w:val="009C5AF8"/>
    <w:rsid w:val="009C63BB"/>
    <w:rsid w:val="009C6B41"/>
    <w:rsid w:val="009C75FD"/>
    <w:rsid w:val="009C76A1"/>
    <w:rsid w:val="009C7996"/>
    <w:rsid w:val="009D0F53"/>
    <w:rsid w:val="009D1D26"/>
    <w:rsid w:val="009D1D49"/>
    <w:rsid w:val="009D2947"/>
    <w:rsid w:val="009D29D8"/>
    <w:rsid w:val="009D2FAE"/>
    <w:rsid w:val="009D3496"/>
    <w:rsid w:val="009D3C9B"/>
    <w:rsid w:val="009D4810"/>
    <w:rsid w:val="009D4CF9"/>
    <w:rsid w:val="009D51DE"/>
    <w:rsid w:val="009D5219"/>
    <w:rsid w:val="009D5E47"/>
    <w:rsid w:val="009D5E8C"/>
    <w:rsid w:val="009D731D"/>
    <w:rsid w:val="009D75FE"/>
    <w:rsid w:val="009E0B60"/>
    <w:rsid w:val="009E1C0A"/>
    <w:rsid w:val="009E2133"/>
    <w:rsid w:val="009E2490"/>
    <w:rsid w:val="009E2B38"/>
    <w:rsid w:val="009E3211"/>
    <w:rsid w:val="009E41F4"/>
    <w:rsid w:val="009E46BB"/>
    <w:rsid w:val="009E489F"/>
    <w:rsid w:val="009E4914"/>
    <w:rsid w:val="009E4E3E"/>
    <w:rsid w:val="009E52BD"/>
    <w:rsid w:val="009E5778"/>
    <w:rsid w:val="009E61AD"/>
    <w:rsid w:val="009E63D9"/>
    <w:rsid w:val="009E6489"/>
    <w:rsid w:val="009E77D4"/>
    <w:rsid w:val="009E7A78"/>
    <w:rsid w:val="009E7FF9"/>
    <w:rsid w:val="009F0319"/>
    <w:rsid w:val="009F034D"/>
    <w:rsid w:val="009F069A"/>
    <w:rsid w:val="009F11D7"/>
    <w:rsid w:val="009F233A"/>
    <w:rsid w:val="009F2AA8"/>
    <w:rsid w:val="009F2D0A"/>
    <w:rsid w:val="009F3895"/>
    <w:rsid w:val="009F493E"/>
    <w:rsid w:val="009F4C82"/>
    <w:rsid w:val="009F4EFE"/>
    <w:rsid w:val="009F502A"/>
    <w:rsid w:val="009F5B3B"/>
    <w:rsid w:val="009F6A33"/>
    <w:rsid w:val="009F6BE7"/>
    <w:rsid w:val="009F7235"/>
    <w:rsid w:val="009F7278"/>
    <w:rsid w:val="009F77DF"/>
    <w:rsid w:val="00A00268"/>
    <w:rsid w:val="00A00B61"/>
    <w:rsid w:val="00A00EBB"/>
    <w:rsid w:val="00A0122F"/>
    <w:rsid w:val="00A02101"/>
    <w:rsid w:val="00A02A93"/>
    <w:rsid w:val="00A032EF"/>
    <w:rsid w:val="00A03321"/>
    <w:rsid w:val="00A0397C"/>
    <w:rsid w:val="00A0405D"/>
    <w:rsid w:val="00A04817"/>
    <w:rsid w:val="00A06A54"/>
    <w:rsid w:val="00A06D0B"/>
    <w:rsid w:val="00A07842"/>
    <w:rsid w:val="00A1010D"/>
    <w:rsid w:val="00A1017F"/>
    <w:rsid w:val="00A10233"/>
    <w:rsid w:val="00A1079B"/>
    <w:rsid w:val="00A10993"/>
    <w:rsid w:val="00A10E85"/>
    <w:rsid w:val="00A116A6"/>
    <w:rsid w:val="00A11859"/>
    <w:rsid w:val="00A12463"/>
    <w:rsid w:val="00A12DE6"/>
    <w:rsid w:val="00A13316"/>
    <w:rsid w:val="00A138E8"/>
    <w:rsid w:val="00A13EE8"/>
    <w:rsid w:val="00A142CF"/>
    <w:rsid w:val="00A142F6"/>
    <w:rsid w:val="00A15688"/>
    <w:rsid w:val="00A15D0C"/>
    <w:rsid w:val="00A15DAA"/>
    <w:rsid w:val="00A16718"/>
    <w:rsid w:val="00A16FC5"/>
    <w:rsid w:val="00A17031"/>
    <w:rsid w:val="00A17C4E"/>
    <w:rsid w:val="00A20979"/>
    <w:rsid w:val="00A20D9E"/>
    <w:rsid w:val="00A2162A"/>
    <w:rsid w:val="00A216B1"/>
    <w:rsid w:val="00A223A5"/>
    <w:rsid w:val="00A22BF2"/>
    <w:rsid w:val="00A238C2"/>
    <w:rsid w:val="00A23AC7"/>
    <w:rsid w:val="00A23B61"/>
    <w:rsid w:val="00A23D4D"/>
    <w:rsid w:val="00A24260"/>
    <w:rsid w:val="00A246B1"/>
    <w:rsid w:val="00A25222"/>
    <w:rsid w:val="00A25EB9"/>
    <w:rsid w:val="00A25F0E"/>
    <w:rsid w:val="00A2654A"/>
    <w:rsid w:val="00A26A20"/>
    <w:rsid w:val="00A30065"/>
    <w:rsid w:val="00A306D2"/>
    <w:rsid w:val="00A3140C"/>
    <w:rsid w:val="00A321F9"/>
    <w:rsid w:val="00A3249C"/>
    <w:rsid w:val="00A33632"/>
    <w:rsid w:val="00A337DD"/>
    <w:rsid w:val="00A33D0D"/>
    <w:rsid w:val="00A340F3"/>
    <w:rsid w:val="00A34845"/>
    <w:rsid w:val="00A34C28"/>
    <w:rsid w:val="00A35833"/>
    <w:rsid w:val="00A35F53"/>
    <w:rsid w:val="00A36467"/>
    <w:rsid w:val="00A367FD"/>
    <w:rsid w:val="00A3783C"/>
    <w:rsid w:val="00A4020B"/>
    <w:rsid w:val="00A404EF"/>
    <w:rsid w:val="00A40577"/>
    <w:rsid w:val="00A40665"/>
    <w:rsid w:val="00A40CAD"/>
    <w:rsid w:val="00A40F81"/>
    <w:rsid w:val="00A40FB8"/>
    <w:rsid w:val="00A41267"/>
    <w:rsid w:val="00A41ADB"/>
    <w:rsid w:val="00A420ED"/>
    <w:rsid w:val="00A42438"/>
    <w:rsid w:val="00A42758"/>
    <w:rsid w:val="00A42B16"/>
    <w:rsid w:val="00A43594"/>
    <w:rsid w:val="00A439C2"/>
    <w:rsid w:val="00A4650B"/>
    <w:rsid w:val="00A46CA6"/>
    <w:rsid w:val="00A46F60"/>
    <w:rsid w:val="00A474A2"/>
    <w:rsid w:val="00A47BA3"/>
    <w:rsid w:val="00A47BFB"/>
    <w:rsid w:val="00A51106"/>
    <w:rsid w:val="00A51448"/>
    <w:rsid w:val="00A51527"/>
    <w:rsid w:val="00A52481"/>
    <w:rsid w:val="00A52601"/>
    <w:rsid w:val="00A5340A"/>
    <w:rsid w:val="00A53676"/>
    <w:rsid w:val="00A541E4"/>
    <w:rsid w:val="00A54446"/>
    <w:rsid w:val="00A54F0F"/>
    <w:rsid w:val="00A559FB"/>
    <w:rsid w:val="00A56DB7"/>
    <w:rsid w:val="00A56FAF"/>
    <w:rsid w:val="00A57905"/>
    <w:rsid w:val="00A57B74"/>
    <w:rsid w:val="00A60067"/>
    <w:rsid w:val="00A61712"/>
    <w:rsid w:val="00A61F2B"/>
    <w:rsid w:val="00A61F9C"/>
    <w:rsid w:val="00A62759"/>
    <w:rsid w:val="00A6299C"/>
    <w:rsid w:val="00A63633"/>
    <w:rsid w:val="00A643E3"/>
    <w:rsid w:val="00A6451B"/>
    <w:rsid w:val="00A64ECA"/>
    <w:rsid w:val="00A65098"/>
    <w:rsid w:val="00A661C2"/>
    <w:rsid w:val="00A66387"/>
    <w:rsid w:val="00A67924"/>
    <w:rsid w:val="00A714CB"/>
    <w:rsid w:val="00A71F46"/>
    <w:rsid w:val="00A72024"/>
    <w:rsid w:val="00A7395F"/>
    <w:rsid w:val="00A74837"/>
    <w:rsid w:val="00A74C90"/>
    <w:rsid w:val="00A753B8"/>
    <w:rsid w:val="00A75A46"/>
    <w:rsid w:val="00A7638A"/>
    <w:rsid w:val="00A778E6"/>
    <w:rsid w:val="00A77BB9"/>
    <w:rsid w:val="00A8025B"/>
    <w:rsid w:val="00A80A2D"/>
    <w:rsid w:val="00A80C9F"/>
    <w:rsid w:val="00A80F35"/>
    <w:rsid w:val="00A81B47"/>
    <w:rsid w:val="00A81C39"/>
    <w:rsid w:val="00A81FED"/>
    <w:rsid w:val="00A8255C"/>
    <w:rsid w:val="00A827F9"/>
    <w:rsid w:val="00A8331A"/>
    <w:rsid w:val="00A83397"/>
    <w:rsid w:val="00A83835"/>
    <w:rsid w:val="00A8383C"/>
    <w:rsid w:val="00A83A7B"/>
    <w:rsid w:val="00A83ADC"/>
    <w:rsid w:val="00A8411B"/>
    <w:rsid w:val="00A842DC"/>
    <w:rsid w:val="00A849FF"/>
    <w:rsid w:val="00A854C0"/>
    <w:rsid w:val="00A864C5"/>
    <w:rsid w:val="00A864E0"/>
    <w:rsid w:val="00A86720"/>
    <w:rsid w:val="00A87220"/>
    <w:rsid w:val="00A87C68"/>
    <w:rsid w:val="00A87F92"/>
    <w:rsid w:val="00A9004F"/>
    <w:rsid w:val="00A900D8"/>
    <w:rsid w:val="00A9112A"/>
    <w:rsid w:val="00A91352"/>
    <w:rsid w:val="00A91CAD"/>
    <w:rsid w:val="00A91F0D"/>
    <w:rsid w:val="00A924DD"/>
    <w:rsid w:val="00A92530"/>
    <w:rsid w:val="00A92603"/>
    <w:rsid w:val="00A935F1"/>
    <w:rsid w:val="00A9410A"/>
    <w:rsid w:val="00A94268"/>
    <w:rsid w:val="00A94C09"/>
    <w:rsid w:val="00A95597"/>
    <w:rsid w:val="00A9597B"/>
    <w:rsid w:val="00A959CC"/>
    <w:rsid w:val="00A960A0"/>
    <w:rsid w:val="00A9654C"/>
    <w:rsid w:val="00A96CC9"/>
    <w:rsid w:val="00A97542"/>
    <w:rsid w:val="00AA04B2"/>
    <w:rsid w:val="00AA051A"/>
    <w:rsid w:val="00AA0647"/>
    <w:rsid w:val="00AA0730"/>
    <w:rsid w:val="00AA17CD"/>
    <w:rsid w:val="00AA1D5F"/>
    <w:rsid w:val="00AA2562"/>
    <w:rsid w:val="00AA271B"/>
    <w:rsid w:val="00AA2DA2"/>
    <w:rsid w:val="00AA2E11"/>
    <w:rsid w:val="00AA2FCA"/>
    <w:rsid w:val="00AA3416"/>
    <w:rsid w:val="00AA435F"/>
    <w:rsid w:val="00AA47F5"/>
    <w:rsid w:val="00AA4E76"/>
    <w:rsid w:val="00AA575F"/>
    <w:rsid w:val="00AA5D9D"/>
    <w:rsid w:val="00AA60AF"/>
    <w:rsid w:val="00AA6EB6"/>
    <w:rsid w:val="00AA7695"/>
    <w:rsid w:val="00AB0A0B"/>
    <w:rsid w:val="00AB0B46"/>
    <w:rsid w:val="00AB152E"/>
    <w:rsid w:val="00AB1648"/>
    <w:rsid w:val="00AB2182"/>
    <w:rsid w:val="00AB28C9"/>
    <w:rsid w:val="00AB317B"/>
    <w:rsid w:val="00AB37AC"/>
    <w:rsid w:val="00AB39C3"/>
    <w:rsid w:val="00AB40F0"/>
    <w:rsid w:val="00AB42A0"/>
    <w:rsid w:val="00AB441A"/>
    <w:rsid w:val="00AB4BC3"/>
    <w:rsid w:val="00AB4D73"/>
    <w:rsid w:val="00AB5235"/>
    <w:rsid w:val="00AB5E8C"/>
    <w:rsid w:val="00AB5FA5"/>
    <w:rsid w:val="00AB6A42"/>
    <w:rsid w:val="00AB7044"/>
    <w:rsid w:val="00AB72F1"/>
    <w:rsid w:val="00AB74A4"/>
    <w:rsid w:val="00AB75DF"/>
    <w:rsid w:val="00AC0570"/>
    <w:rsid w:val="00AC07E7"/>
    <w:rsid w:val="00AC096F"/>
    <w:rsid w:val="00AC156F"/>
    <w:rsid w:val="00AC17AF"/>
    <w:rsid w:val="00AC1A73"/>
    <w:rsid w:val="00AC24F2"/>
    <w:rsid w:val="00AC278F"/>
    <w:rsid w:val="00AC292A"/>
    <w:rsid w:val="00AC2A9A"/>
    <w:rsid w:val="00AC3037"/>
    <w:rsid w:val="00AC34AE"/>
    <w:rsid w:val="00AC42DC"/>
    <w:rsid w:val="00AC5212"/>
    <w:rsid w:val="00AC521A"/>
    <w:rsid w:val="00AC546C"/>
    <w:rsid w:val="00AC5ADE"/>
    <w:rsid w:val="00AC65A0"/>
    <w:rsid w:val="00AC6BBE"/>
    <w:rsid w:val="00AC6CC8"/>
    <w:rsid w:val="00AC7083"/>
    <w:rsid w:val="00AC7FBF"/>
    <w:rsid w:val="00AD0846"/>
    <w:rsid w:val="00AD0E72"/>
    <w:rsid w:val="00AD1957"/>
    <w:rsid w:val="00AD1C74"/>
    <w:rsid w:val="00AD2067"/>
    <w:rsid w:val="00AD284C"/>
    <w:rsid w:val="00AD2855"/>
    <w:rsid w:val="00AD2E35"/>
    <w:rsid w:val="00AD3343"/>
    <w:rsid w:val="00AD3422"/>
    <w:rsid w:val="00AD37AE"/>
    <w:rsid w:val="00AD3BE9"/>
    <w:rsid w:val="00AD3DFF"/>
    <w:rsid w:val="00AD485A"/>
    <w:rsid w:val="00AD53B5"/>
    <w:rsid w:val="00AD616C"/>
    <w:rsid w:val="00AD63D2"/>
    <w:rsid w:val="00AD65F5"/>
    <w:rsid w:val="00AD7822"/>
    <w:rsid w:val="00AE037A"/>
    <w:rsid w:val="00AE0A8E"/>
    <w:rsid w:val="00AE115F"/>
    <w:rsid w:val="00AE177F"/>
    <w:rsid w:val="00AE2956"/>
    <w:rsid w:val="00AE3D6D"/>
    <w:rsid w:val="00AE4672"/>
    <w:rsid w:val="00AE4E77"/>
    <w:rsid w:val="00AE4F89"/>
    <w:rsid w:val="00AE511B"/>
    <w:rsid w:val="00AE5120"/>
    <w:rsid w:val="00AE5F46"/>
    <w:rsid w:val="00AE6371"/>
    <w:rsid w:val="00AE736D"/>
    <w:rsid w:val="00AE73D9"/>
    <w:rsid w:val="00AE7453"/>
    <w:rsid w:val="00AE7C5B"/>
    <w:rsid w:val="00AE7CBB"/>
    <w:rsid w:val="00AE7DFC"/>
    <w:rsid w:val="00AE7EE1"/>
    <w:rsid w:val="00AF0AB4"/>
    <w:rsid w:val="00AF13BF"/>
    <w:rsid w:val="00AF172D"/>
    <w:rsid w:val="00AF1FA8"/>
    <w:rsid w:val="00AF2A07"/>
    <w:rsid w:val="00AF3B1A"/>
    <w:rsid w:val="00AF3BB0"/>
    <w:rsid w:val="00AF3BEE"/>
    <w:rsid w:val="00AF46B4"/>
    <w:rsid w:val="00AF4BE3"/>
    <w:rsid w:val="00AF52E5"/>
    <w:rsid w:val="00AF5396"/>
    <w:rsid w:val="00AF5440"/>
    <w:rsid w:val="00B000F3"/>
    <w:rsid w:val="00B0046D"/>
    <w:rsid w:val="00B00D07"/>
    <w:rsid w:val="00B014F2"/>
    <w:rsid w:val="00B01F3A"/>
    <w:rsid w:val="00B02143"/>
    <w:rsid w:val="00B028A1"/>
    <w:rsid w:val="00B028E8"/>
    <w:rsid w:val="00B02C3B"/>
    <w:rsid w:val="00B02EF4"/>
    <w:rsid w:val="00B032FB"/>
    <w:rsid w:val="00B03E2C"/>
    <w:rsid w:val="00B0420A"/>
    <w:rsid w:val="00B042EF"/>
    <w:rsid w:val="00B055CB"/>
    <w:rsid w:val="00B05E8C"/>
    <w:rsid w:val="00B06BCA"/>
    <w:rsid w:val="00B10699"/>
    <w:rsid w:val="00B11093"/>
    <w:rsid w:val="00B113EF"/>
    <w:rsid w:val="00B115E9"/>
    <w:rsid w:val="00B11933"/>
    <w:rsid w:val="00B1309B"/>
    <w:rsid w:val="00B13C36"/>
    <w:rsid w:val="00B13E59"/>
    <w:rsid w:val="00B14281"/>
    <w:rsid w:val="00B1474C"/>
    <w:rsid w:val="00B14BA2"/>
    <w:rsid w:val="00B156E8"/>
    <w:rsid w:val="00B15888"/>
    <w:rsid w:val="00B165F5"/>
    <w:rsid w:val="00B166D9"/>
    <w:rsid w:val="00B16C8C"/>
    <w:rsid w:val="00B16ECC"/>
    <w:rsid w:val="00B179DD"/>
    <w:rsid w:val="00B17D03"/>
    <w:rsid w:val="00B2078A"/>
    <w:rsid w:val="00B20996"/>
    <w:rsid w:val="00B2101D"/>
    <w:rsid w:val="00B21484"/>
    <w:rsid w:val="00B2180B"/>
    <w:rsid w:val="00B21B44"/>
    <w:rsid w:val="00B21E76"/>
    <w:rsid w:val="00B22C9E"/>
    <w:rsid w:val="00B22D7C"/>
    <w:rsid w:val="00B2311A"/>
    <w:rsid w:val="00B23420"/>
    <w:rsid w:val="00B23A36"/>
    <w:rsid w:val="00B23E11"/>
    <w:rsid w:val="00B241FC"/>
    <w:rsid w:val="00B2448A"/>
    <w:rsid w:val="00B246DB"/>
    <w:rsid w:val="00B24786"/>
    <w:rsid w:val="00B24CBF"/>
    <w:rsid w:val="00B25CFA"/>
    <w:rsid w:val="00B25D03"/>
    <w:rsid w:val="00B261F0"/>
    <w:rsid w:val="00B26284"/>
    <w:rsid w:val="00B2670C"/>
    <w:rsid w:val="00B26BD9"/>
    <w:rsid w:val="00B2715C"/>
    <w:rsid w:val="00B279C5"/>
    <w:rsid w:val="00B27E69"/>
    <w:rsid w:val="00B307E4"/>
    <w:rsid w:val="00B308BB"/>
    <w:rsid w:val="00B31CB8"/>
    <w:rsid w:val="00B3222D"/>
    <w:rsid w:val="00B34220"/>
    <w:rsid w:val="00B34FBD"/>
    <w:rsid w:val="00B357F3"/>
    <w:rsid w:val="00B35BC7"/>
    <w:rsid w:val="00B36A60"/>
    <w:rsid w:val="00B37246"/>
    <w:rsid w:val="00B419E0"/>
    <w:rsid w:val="00B41A81"/>
    <w:rsid w:val="00B421B0"/>
    <w:rsid w:val="00B42379"/>
    <w:rsid w:val="00B42990"/>
    <w:rsid w:val="00B42E68"/>
    <w:rsid w:val="00B434F6"/>
    <w:rsid w:val="00B43BEA"/>
    <w:rsid w:val="00B4404D"/>
    <w:rsid w:val="00B441FF"/>
    <w:rsid w:val="00B4520C"/>
    <w:rsid w:val="00B45352"/>
    <w:rsid w:val="00B45991"/>
    <w:rsid w:val="00B46AD4"/>
    <w:rsid w:val="00B470E1"/>
    <w:rsid w:val="00B478FA"/>
    <w:rsid w:val="00B50022"/>
    <w:rsid w:val="00B5028B"/>
    <w:rsid w:val="00B506E4"/>
    <w:rsid w:val="00B53E0C"/>
    <w:rsid w:val="00B540BB"/>
    <w:rsid w:val="00B541C2"/>
    <w:rsid w:val="00B54E0B"/>
    <w:rsid w:val="00B54EBE"/>
    <w:rsid w:val="00B55466"/>
    <w:rsid w:val="00B55E56"/>
    <w:rsid w:val="00B56237"/>
    <w:rsid w:val="00B566C6"/>
    <w:rsid w:val="00B5793D"/>
    <w:rsid w:val="00B608FF"/>
    <w:rsid w:val="00B60AD1"/>
    <w:rsid w:val="00B60E6C"/>
    <w:rsid w:val="00B6116B"/>
    <w:rsid w:val="00B62482"/>
    <w:rsid w:val="00B62AE5"/>
    <w:rsid w:val="00B62B44"/>
    <w:rsid w:val="00B635AC"/>
    <w:rsid w:val="00B635C8"/>
    <w:rsid w:val="00B63782"/>
    <w:rsid w:val="00B63898"/>
    <w:rsid w:val="00B63C39"/>
    <w:rsid w:val="00B64A3B"/>
    <w:rsid w:val="00B65450"/>
    <w:rsid w:val="00B6571F"/>
    <w:rsid w:val="00B65F98"/>
    <w:rsid w:val="00B660F3"/>
    <w:rsid w:val="00B66C49"/>
    <w:rsid w:val="00B672C4"/>
    <w:rsid w:val="00B6738F"/>
    <w:rsid w:val="00B67AF5"/>
    <w:rsid w:val="00B67CF4"/>
    <w:rsid w:val="00B70896"/>
    <w:rsid w:val="00B70D89"/>
    <w:rsid w:val="00B71738"/>
    <w:rsid w:val="00B71B93"/>
    <w:rsid w:val="00B71FC5"/>
    <w:rsid w:val="00B7270F"/>
    <w:rsid w:val="00B72E83"/>
    <w:rsid w:val="00B733D3"/>
    <w:rsid w:val="00B73791"/>
    <w:rsid w:val="00B74350"/>
    <w:rsid w:val="00B7455C"/>
    <w:rsid w:val="00B74613"/>
    <w:rsid w:val="00B76D26"/>
    <w:rsid w:val="00B77CAF"/>
    <w:rsid w:val="00B80D3A"/>
    <w:rsid w:val="00B823FE"/>
    <w:rsid w:val="00B832CC"/>
    <w:rsid w:val="00B84388"/>
    <w:rsid w:val="00B8456D"/>
    <w:rsid w:val="00B847E0"/>
    <w:rsid w:val="00B849F9"/>
    <w:rsid w:val="00B84ABA"/>
    <w:rsid w:val="00B85121"/>
    <w:rsid w:val="00B85509"/>
    <w:rsid w:val="00B857D8"/>
    <w:rsid w:val="00B85840"/>
    <w:rsid w:val="00B85FA7"/>
    <w:rsid w:val="00B869D4"/>
    <w:rsid w:val="00B8740D"/>
    <w:rsid w:val="00B8750E"/>
    <w:rsid w:val="00B87853"/>
    <w:rsid w:val="00B902FA"/>
    <w:rsid w:val="00B9054A"/>
    <w:rsid w:val="00B90851"/>
    <w:rsid w:val="00B9164D"/>
    <w:rsid w:val="00B92A48"/>
    <w:rsid w:val="00B92EFB"/>
    <w:rsid w:val="00B93CB2"/>
    <w:rsid w:val="00B95449"/>
    <w:rsid w:val="00B95E96"/>
    <w:rsid w:val="00B96007"/>
    <w:rsid w:val="00B96C07"/>
    <w:rsid w:val="00B97177"/>
    <w:rsid w:val="00B97FBE"/>
    <w:rsid w:val="00BA0872"/>
    <w:rsid w:val="00BA09E7"/>
    <w:rsid w:val="00BA0EA9"/>
    <w:rsid w:val="00BA1548"/>
    <w:rsid w:val="00BA1B99"/>
    <w:rsid w:val="00BA21EE"/>
    <w:rsid w:val="00BA22CB"/>
    <w:rsid w:val="00BA2591"/>
    <w:rsid w:val="00BA2B9F"/>
    <w:rsid w:val="00BA2BEB"/>
    <w:rsid w:val="00BA2E03"/>
    <w:rsid w:val="00BA32E3"/>
    <w:rsid w:val="00BA3382"/>
    <w:rsid w:val="00BA3FE1"/>
    <w:rsid w:val="00BA4D84"/>
    <w:rsid w:val="00BA4E15"/>
    <w:rsid w:val="00BA539B"/>
    <w:rsid w:val="00BA6836"/>
    <w:rsid w:val="00BA6900"/>
    <w:rsid w:val="00BA74C6"/>
    <w:rsid w:val="00BA7B9B"/>
    <w:rsid w:val="00BB03CE"/>
    <w:rsid w:val="00BB0837"/>
    <w:rsid w:val="00BB0D20"/>
    <w:rsid w:val="00BB178D"/>
    <w:rsid w:val="00BB1C3F"/>
    <w:rsid w:val="00BB2067"/>
    <w:rsid w:val="00BB26B4"/>
    <w:rsid w:val="00BB31EC"/>
    <w:rsid w:val="00BB353B"/>
    <w:rsid w:val="00BB35E8"/>
    <w:rsid w:val="00BB3AE4"/>
    <w:rsid w:val="00BB3D19"/>
    <w:rsid w:val="00BB42A2"/>
    <w:rsid w:val="00BB50C8"/>
    <w:rsid w:val="00BB532C"/>
    <w:rsid w:val="00BB6894"/>
    <w:rsid w:val="00BB6D5D"/>
    <w:rsid w:val="00BB6FF5"/>
    <w:rsid w:val="00BB7125"/>
    <w:rsid w:val="00BB754C"/>
    <w:rsid w:val="00BB76AB"/>
    <w:rsid w:val="00BB79FF"/>
    <w:rsid w:val="00BC1091"/>
    <w:rsid w:val="00BC1302"/>
    <w:rsid w:val="00BC192D"/>
    <w:rsid w:val="00BC254E"/>
    <w:rsid w:val="00BC2E22"/>
    <w:rsid w:val="00BC3721"/>
    <w:rsid w:val="00BC4704"/>
    <w:rsid w:val="00BC4C07"/>
    <w:rsid w:val="00BC4F7E"/>
    <w:rsid w:val="00BC5078"/>
    <w:rsid w:val="00BC60D5"/>
    <w:rsid w:val="00BD18A3"/>
    <w:rsid w:val="00BD1AB4"/>
    <w:rsid w:val="00BD3A4A"/>
    <w:rsid w:val="00BD3C51"/>
    <w:rsid w:val="00BD4251"/>
    <w:rsid w:val="00BD42DC"/>
    <w:rsid w:val="00BD5923"/>
    <w:rsid w:val="00BD5C62"/>
    <w:rsid w:val="00BD6025"/>
    <w:rsid w:val="00BD64A8"/>
    <w:rsid w:val="00BD69BA"/>
    <w:rsid w:val="00BD6F78"/>
    <w:rsid w:val="00BD7160"/>
    <w:rsid w:val="00BD7F05"/>
    <w:rsid w:val="00BE0238"/>
    <w:rsid w:val="00BE0706"/>
    <w:rsid w:val="00BE0A59"/>
    <w:rsid w:val="00BE1689"/>
    <w:rsid w:val="00BE178B"/>
    <w:rsid w:val="00BE1EF8"/>
    <w:rsid w:val="00BE2296"/>
    <w:rsid w:val="00BE2466"/>
    <w:rsid w:val="00BE2CF0"/>
    <w:rsid w:val="00BE300D"/>
    <w:rsid w:val="00BE35EA"/>
    <w:rsid w:val="00BE3A82"/>
    <w:rsid w:val="00BE3BCF"/>
    <w:rsid w:val="00BE52EE"/>
    <w:rsid w:val="00BE5843"/>
    <w:rsid w:val="00BE6BEF"/>
    <w:rsid w:val="00BE721D"/>
    <w:rsid w:val="00BE7333"/>
    <w:rsid w:val="00BE772B"/>
    <w:rsid w:val="00BE7C59"/>
    <w:rsid w:val="00BF0712"/>
    <w:rsid w:val="00BF0887"/>
    <w:rsid w:val="00BF0DD2"/>
    <w:rsid w:val="00BF1741"/>
    <w:rsid w:val="00BF18C5"/>
    <w:rsid w:val="00BF262F"/>
    <w:rsid w:val="00BF2764"/>
    <w:rsid w:val="00BF3A3F"/>
    <w:rsid w:val="00BF44F0"/>
    <w:rsid w:val="00BF5EE0"/>
    <w:rsid w:val="00BF662F"/>
    <w:rsid w:val="00C00CF4"/>
    <w:rsid w:val="00C01977"/>
    <w:rsid w:val="00C0248E"/>
    <w:rsid w:val="00C03E45"/>
    <w:rsid w:val="00C042AE"/>
    <w:rsid w:val="00C04771"/>
    <w:rsid w:val="00C04A35"/>
    <w:rsid w:val="00C04AB7"/>
    <w:rsid w:val="00C05B42"/>
    <w:rsid w:val="00C06129"/>
    <w:rsid w:val="00C061E8"/>
    <w:rsid w:val="00C067CB"/>
    <w:rsid w:val="00C06C68"/>
    <w:rsid w:val="00C06D28"/>
    <w:rsid w:val="00C07283"/>
    <w:rsid w:val="00C072EF"/>
    <w:rsid w:val="00C0794B"/>
    <w:rsid w:val="00C07AA0"/>
    <w:rsid w:val="00C07CFF"/>
    <w:rsid w:val="00C113D8"/>
    <w:rsid w:val="00C12296"/>
    <w:rsid w:val="00C12387"/>
    <w:rsid w:val="00C1253E"/>
    <w:rsid w:val="00C130FC"/>
    <w:rsid w:val="00C131C0"/>
    <w:rsid w:val="00C14041"/>
    <w:rsid w:val="00C1421E"/>
    <w:rsid w:val="00C143F6"/>
    <w:rsid w:val="00C146F6"/>
    <w:rsid w:val="00C14704"/>
    <w:rsid w:val="00C147A5"/>
    <w:rsid w:val="00C14940"/>
    <w:rsid w:val="00C14BE2"/>
    <w:rsid w:val="00C14D37"/>
    <w:rsid w:val="00C14E46"/>
    <w:rsid w:val="00C153A4"/>
    <w:rsid w:val="00C16065"/>
    <w:rsid w:val="00C162D5"/>
    <w:rsid w:val="00C165E3"/>
    <w:rsid w:val="00C201F0"/>
    <w:rsid w:val="00C20C6D"/>
    <w:rsid w:val="00C22756"/>
    <w:rsid w:val="00C22802"/>
    <w:rsid w:val="00C22F5A"/>
    <w:rsid w:val="00C232CE"/>
    <w:rsid w:val="00C23DEE"/>
    <w:rsid w:val="00C24CB9"/>
    <w:rsid w:val="00C25E96"/>
    <w:rsid w:val="00C2673A"/>
    <w:rsid w:val="00C26B98"/>
    <w:rsid w:val="00C27068"/>
    <w:rsid w:val="00C27620"/>
    <w:rsid w:val="00C279D3"/>
    <w:rsid w:val="00C27A2E"/>
    <w:rsid w:val="00C27FB9"/>
    <w:rsid w:val="00C32811"/>
    <w:rsid w:val="00C32AA9"/>
    <w:rsid w:val="00C32DE3"/>
    <w:rsid w:val="00C32F6A"/>
    <w:rsid w:val="00C330F7"/>
    <w:rsid w:val="00C337C0"/>
    <w:rsid w:val="00C34601"/>
    <w:rsid w:val="00C348AD"/>
    <w:rsid w:val="00C355ED"/>
    <w:rsid w:val="00C36526"/>
    <w:rsid w:val="00C36E77"/>
    <w:rsid w:val="00C37190"/>
    <w:rsid w:val="00C40374"/>
    <w:rsid w:val="00C40678"/>
    <w:rsid w:val="00C40D36"/>
    <w:rsid w:val="00C42158"/>
    <w:rsid w:val="00C4227F"/>
    <w:rsid w:val="00C42B62"/>
    <w:rsid w:val="00C439EE"/>
    <w:rsid w:val="00C44738"/>
    <w:rsid w:val="00C44B53"/>
    <w:rsid w:val="00C44B9D"/>
    <w:rsid w:val="00C454CD"/>
    <w:rsid w:val="00C4564B"/>
    <w:rsid w:val="00C459A5"/>
    <w:rsid w:val="00C45E80"/>
    <w:rsid w:val="00C468F7"/>
    <w:rsid w:val="00C46C9E"/>
    <w:rsid w:val="00C4775A"/>
    <w:rsid w:val="00C47B21"/>
    <w:rsid w:val="00C47D92"/>
    <w:rsid w:val="00C504BB"/>
    <w:rsid w:val="00C5051E"/>
    <w:rsid w:val="00C507B6"/>
    <w:rsid w:val="00C5117F"/>
    <w:rsid w:val="00C51E77"/>
    <w:rsid w:val="00C51F1D"/>
    <w:rsid w:val="00C523DC"/>
    <w:rsid w:val="00C53340"/>
    <w:rsid w:val="00C53C38"/>
    <w:rsid w:val="00C5490F"/>
    <w:rsid w:val="00C54ED7"/>
    <w:rsid w:val="00C55677"/>
    <w:rsid w:val="00C5574C"/>
    <w:rsid w:val="00C55AAF"/>
    <w:rsid w:val="00C55AF7"/>
    <w:rsid w:val="00C56488"/>
    <w:rsid w:val="00C569AC"/>
    <w:rsid w:val="00C574A0"/>
    <w:rsid w:val="00C574F0"/>
    <w:rsid w:val="00C57E4B"/>
    <w:rsid w:val="00C57E99"/>
    <w:rsid w:val="00C60175"/>
    <w:rsid w:val="00C604C7"/>
    <w:rsid w:val="00C60B56"/>
    <w:rsid w:val="00C61A6C"/>
    <w:rsid w:val="00C61D06"/>
    <w:rsid w:val="00C61F4C"/>
    <w:rsid w:val="00C620A3"/>
    <w:rsid w:val="00C62A43"/>
    <w:rsid w:val="00C62B85"/>
    <w:rsid w:val="00C6343B"/>
    <w:rsid w:val="00C63733"/>
    <w:rsid w:val="00C64607"/>
    <w:rsid w:val="00C64B91"/>
    <w:rsid w:val="00C64C94"/>
    <w:rsid w:val="00C66395"/>
    <w:rsid w:val="00C6663E"/>
    <w:rsid w:val="00C66CB5"/>
    <w:rsid w:val="00C66E11"/>
    <w:rsid w:val="00C66FFA"/>
    <w:rsid w:val="00C67815"/>
    <w:rsid w:val="00C67F62"/>
    <w:rsid w:val="00C70B78"/>
    <w:rsid w:val="00C73223"/>
    <w:rsid w:val="00C732C6"/>
    <w:rsid w:val="00C74482"/>
    <w:rsid w:val="00C74CDB"/>
    <w:rsid w:val="00C74D29"/>
    <w:rsid w:val="00C7520F"/>
    <w:rsid w:val="00C756BB"/>
    <w:rsid w:val="00C76415"/>
    <w:rsid w:val="00C76450"/>
    <w:rsid w:val="00C768C2"/>
    <w:rsid w:val="00C76975"/>
    <w:rsid w:val="00C773C0"/>
    <w:rsid w:val="00C80223"/>
    <w:rsid w:val="00C80AC5"/>
    <w:rsid w:val="00C81144"/>
    <w:rsid w:val="00C81321"/>
    <w:rsid w:val="00C823C2"/>
    <w:rsid w:val="00C82472"/>
    <w:rsid w:val="00C82E77"/>
    <w:rsid w:val="00C83E96"/>
    <w:rsid w:val="00C83FC2"/>
    <w:rsid w:val="00C858DC"/>
    <w:rsid w:val="00C85C2C"/>
    <w:rsid w:val="00C8655D"/>
    <w:rsid w:val="00C86CA8"/>
    <w:rsid w:val="00C86E6A"/>
    <w:rsid w:val="00C87191"/>
    <w:rsid w:val="00C874E0"/>
    <w:rsid w:val="00C87C0D"/>
    <w:rsid w:val="00C91135"/>
    <w:rsid w:val="00C911B3"/>
    <w:rsid w:val="00C91518"/>
    <w:rsid w:val="00C9160D"/>
    <w:rsid w:val="00C92E7F"/>
    <w:rsid w:val="00C9374C"/>
    <w:rsid w:val="00C93E1D"/>
    <w:rsid w:val="00C94E6F"/>
    <w:rsid w:val="00C95DBA"/>
    <w:rsid w:val="00C964AD"/>
    <w:rsid w:val="00C9675E"/>
    <w:rsid w:val="00C978C7"/>
    <w:rsid w:val="00C97BF0"/>
    <w:rsid w:val="00CA004E"/>
    <w:rsid w:val="00CA06AE"/>
    <w:rsid w:val="00CA0A57"/>
    <w:rsid w:val="00CA1021"/>
    <w:rsid w:val="00CA107A"/>
    <w:rsid w:val="00CA3291"/>
    <w:rsid w:val="00CA4CA6"/>
    <w:rsid w:val="00CA5771"/>
    <w:rsid w:val="00CA62CD"/>
    <w:rsid w:val="00CA62EA"/>
    <w:rsid w:val="00CA6BD1"/>
    <w:rsid w:val="00CA7596"/>
    <w:rsid w:val="00CA77A2"/>
    <w:rsid w:val="00CB1513"/>
    <w:rsid w:val="00CB21BE"/>
    <w:rsid w:val="00CB2D33"/>
    <w:rsid w:val="00CB34FC"/>
    <w:rsid w:val="00CB3D2B"/>
    <w:rsid w:val="00CB514D"/>
    <w:rsid w:val="00CB52D9"/>
    <w:rsid w:val="00CB5729"/>
    <w:rsid w:val="00CB5D0A"/>
    <w:rsid w:val="00CB659E"/>
    <w:rsid w:val="00CB67D6"/>
    <w:rsid w:val="00CB79A5"/>
    <w:rsid w:val="00CC02F0"/>
    <w:rsid w:val="00CC04DA"/>
    <w:rsid w:val="00CC08AD"/>
    <w:rsid w:val="00CC12F2"/>
    <w:rsid w:val="00CC1433"/>
    <w:rsid w:val="00CC1CBA"/>
    <w:rsid w:val="00CC2274"/>
    <w:rsid w:val="00CC26CE"/>
    <w:rsid w:val="00CC2A1D"/>
    <w:rsid w:val="00CC3110"/>
    <w:rsid w:val="00CC390D"/>
    <w:rsid w:val="00CC40BE"/>
    <w:rsid w:val="00CC41A0"/>
    <w:rsid w:val="00CC45CD"/>
    <w:rsid w:val="00CC47F5"/>
    <w:rsid w:val="00CC4AAC"/>
    <w:rsid w:val="00CC4FAB"/>
    <w:rsid w:val="00CC538F"/>
    <w:rsid w:val="00CC6665"/>
    <w:rsid w:val="00CC724F"/>
    <w:rsid w:val="00CC7339"/>
    <w:rsid w:val="00CC7604"/>
    <w:rsid w:val="00CD11E6"/>
    <w:rsid w:val="00CD1706"/>
    <w:rsid w:val="00CD1B83"/>
    <w:rsid w:val="00CD1EFB"/>
    <w:rsid w:val="00CD2018"/>
    <w:rsid w:val="00CD2E30"/>
    <w:rsid w:val="00CD318C"/>
    <w:rsid w:val="00CD3811"/>
    <w:rsid w:val="00CD39B5"/>
    <w:rsid w:val="00CD3EAA"/>
    <w:rsid w:val="00CD45E7"/>
    <w:rsid w:val="00CD45F2"/>
    <w:rsid w:val="00CD4B9E"/>
    <w:rsid w:val="00CD4CCB"/>
    <w:rsid w:val="00CD5700"/>
    <w:rsid w:val="00CD579B"/>
    <w:rsid w:val="00CD5F5B"/>
    <w:rsid w:val="00CD6B75"/>
    <w:rsid w:val="00CD6F44"/>
    <w:rsid w:val="00CD7081"/>
    <w:rsid w:val="00CD7916"/>
    <w:rsid w:val="00CE0D7D"/>
    <w:rsid w:val="00CE181A"/>
    <w:rsid w:val="00CE26AB"/>
    <w:rsid w:val="00CE2ABD"/>
    <w:rsid w:val="00CE2CE5"/>
    <w:rsid w:val="00CE2D53"/>
    <w:rsid w:val="00CE3091"/>
    <w:rsid w:val="00CE33C4"/>
    <w:rsid w:val="00CE38D9"/>
    <w:rsid w:val="00CE41B5"/>
    <w:rsid w:val="00CE507B"/>
    <w:rsid w:val="00CE58EF"/>
    <w:rsid w:val="00CE590D"/>
    <w:rsid w:val="00CE5CD5"/>
    <w:rsid w:val="00CE5EEE"/>
    <w:rsid w:val="00CE5F2E"/>
    <w:rsid w:val="00CE5F64"/>
    <w:rsid w:val="00CE6AC7"/>
    <w:rsid w:val="00CE75D2"/>
    <w:rsid w:val="00CE7DC1"/>
    <w:rsid w:val="00CF0661"/>
    <w:rsid w:val="00CF08EF"/>
    <w:rsid w:val="00CF0BFC"/>
    <w:rsid w:val="00CF0C4E"/>
    <w:rsid w:val="00CF11EA"/>
    <w:rsid w:val="00CF136C"/>
    <w:rsid w:val="00CF1E1F"/>
    <w:rsid w:val="00CF260C"/>
    <w:rsid w:val="00CF2B25"/>
    <w:rsid w:val="00CF3723"/>
    <w:rsid w:val="00CF44E2"/>
    <w:rsid w:val="00CF4C61"/>
    <w:rsid w:val="00CF59CD"/>
    <w:rsid w:val="00CF5E68"/>
    <w:rsid w:val="00CF6444"/>
    <w:rsid w:val="00CF6B8E"/>
    <w:rsid w:val="00CF7077"/>
    <w:rsid w:val="00CF745B"/>
    <w:rsid w:val="00D00949"/>
    <w:rsid w:val="00D01A99"/>
    <w:rsid w:val="00D01D98"/>
    <w:rsid w:val="00D02026"/>
    <w:rsid w:val="00D02137"/>
    <w:rsid w:val="00D02697"/>
    <w:rsid w:val="00D026CB"/>
    <w:rsid w:val="00D02D85"/>
    <w:rsid w:val="00D03140"/>
    <w:rsid w:val="00D03BB6"/>
    <w:rsid w:val="00D03F79"/>
    <w:rsid w:val="00D04706"/>
    <w:rsid w:val="00D050DA"/>
    <w:rsid w:val="00D05234"/>
    <w:rsid w:val="00D05E8B"/>
    <w:rsid w:val="00D071F9"/>
    <w:rsid w:val="00D075E4"/>
    <w:rsid w:val="00D10830"/>
    <w:rsid w:val="00D109A5"/>
    <w:rsid w:val="00D10BAC"/>
    <w:rsid w:val="00D12E77"/>
    <w:rsid w:val="00D13023"/>
    <w:rsid w:val="00D130E1"/>
    <w:rsid w:val="00D13C7C"/>
    <w:rsid w:val="00D14038"/>
    <w:rsid w:val="00D141D6"/>
    <w:rsid w:val="00D14EF5"/>
    <w:rsid w:val="00D15128"/>
    <w:rsid w:val="00D15656"/>
    <w:rsid w:val="00D15831"/>
    <w:rsid w:val="00D158DC"/>
    <w:rsid w:val="00D15CBB"/>
    <w:rsid w:val="00D16072"/>
    <w:rsid w:val="00D1665C"/>
    <w:rsid w:val="00D173FB"/>
    <w:rsid w:val="00D17532"/>
    <w:rsid w:val="00D17B9E"/>
    <w:rsid w:val="00D20692"/>
    <w:rsid w:val="00D20D11"/>
    <w:rsid w:val="00D21250"/>
    <w:rsid w:val="00D21308"/>
    <w:rsid w:val="00D21A24"/>
    <w:rsid w:val="00D21B23"/>
    <w:rsid w:val="00D21CB9"/>
    <w:rsid w:val="00D22370"/>
    <w:rsid w:val="00D228DD"/>
    <w:rsid w:val="00D2356D"/>
    <w:rsid w:val="00D23ABA"/>
    <w:rsid w:val="00D240AE"/>
    <w:rsid w:val="00D2468F"/>
    <w:rsid w:val="00D25514"/>
    <w:rsid w:val="00D25D3C"/>
    <w:rsid w:val="00D2645D"/>
    <w:rsid w:val="00D26510"/>
    <w:rsid w:val="00D26CD6"/>
    <w:rsid w:val="00D27065"/>
    <w:rsid w:val="00D27660"/>
    <w:rsid w:val="00D27E61"/>
    <w:rsid w:val="00D3000A"/>
    <w:rsid w:val="00D31651"/>
    <w:rsid w:val="00D31769"/>
    <w:rsid w:val="00D32FF9"/>
    <w:rsid w:val="00D331CF"/>
    <w:rsid w:val="00D33A03"/>
    <w:rsid w:val="00D33D52"/>
    <w:rsid w:val="00D33F5F"/>
    <w:rsid w:val="00D34290"/>
    <w:rsid w:val="00D346C5"/>
    <w:rsid w:val="00D367CB"/>
    <w:rsid w:val="00D36F3E"/>
    <w:rsid w:val="00D37086"/>
    <w:rsid w:val="00D402B2"/>
    <w:rsid w:val="00D40315"/>
    <w:rsid w:val="00D407A6"/>
    <w:rsid w:val="00D41051"/>
    <w:rsid w:val="00D41068"/>
    <w:rsid w:val="00D41D94"/>
    <w:rsid w:val="00D422F7"/>
    <w:rsid w:val="00D425E7"/>
    <w:rsid w:val="00D42AAA"/>
    <w:rsid w:val="00D42B4D"/>
    <w:rsid w:val="00D43E6A"/>
    <w:rsid w:val="00D44421"/>
    <w:rsid w:val="00D4450F"/>
    <w:rsid w:val="00D44A51"/>
    <w:rsid w:val="00D44C6F"/>
    <w:rsid w:val="00D4566A"/>
    <w:rsid w:val="00D46398"/>
    <w:rsid w:val="00D46593"/>
    <w:rsid w:val="00D46B93"/>
    <w:rsid w:val="00D4747C"/>
    <w:rsid w:val="00D47F96"/>
    <w:rsid w:val="00D50169"/>
    <w:rsid w:val="00D50250"/>
    <w:rsid w:val="00D50453"/>
    <w:rsid w:val="00D5072D"/>
    <w:rsid w:val="00D50CB8"/>
    <w:rsid w:val="00D513EB"/>
    <w:rsid w:val="00D51803"/>
    <w:rsid w:val="00D51BE2"/>
    <w:rsid w:val="00D51C8F"/>
    <w:rsid w:val="00D52990"/>
    <w:rsid w:val="00D52DF0"/>
    <w:rsid w:val="00D53289"/>
    <w:rsid w:val="00D53B79"/>
    <w:rsid w:val="00D558B2"/>
    <w:rsid w:val="00D55E73"/>
    <w:rsid w:val="00D55F87"/>
    <w:rsid w:val="00D5628E"/>
    <w:rsid w:val="00D5652A"/>
    <w:rsid w:val="00D567E5"/>
    <w:rsid w:val="00D5701D"/>
    <w:rsid w:val="00D570F2"/>
    <w:rsid w:val="00D60355"/>
    <w:rsid w:val="00D609C0"/>
    <w:rsid w:val="00D60C79"/>
    <w:rsid w:val="00D60F8A"/>
    <w:rsid w:val="00D61E5D"/>
    <w:rsid w:val="00D62EA7"/>
    <w:rsid w:val="00D65206"/>
    <w:rsid w:val="00D6700D"/>
    <w:rsid w:val="00D673C2"/>
    <w:rsid w:val="00D677F9"/>
    <w:rsid w:val="00D67984"/>
    <w:rsid w:val="00D67A43"/>
    <w:rsid w:val="00D67C2A"/>
    <w:rsid w:val="00D71C8F"/>
    <w:rsid w:val="00D722FE"/>
    <w:rsid w:val="00D72424"/>
    <w:rsid w:val="00D72FB0"/>
    <w:rsid w:val="00D74953"/>
    <w:rsid w:val="00D75CA8"/>
    <w:rsid w:val="00D76E16"/>
    <w:rsid w:val="00D77302"/>
    <w:rsid w:val="00D775B5"/>
    <w:rsid w:val="00D777BB"/>
    <w:rsid w:val="00D77CC7"/>
    <w:rsid w:val="00D8000E"/>
    <w:rsid w:val="00D80332"/>
    <w:rsid w:val="00D807DB"/>
    <w:rsid w:val="00D80B84"/>
    <w:rsid w:val="00D80E3E"/>
    <w:rsid w:val="00D81371"/>
    <w:rsid w:val="00D817B6"/>
    <w:rsid w:val="00D8316C"/>
    <w:rsid w:val="00D83A88"/>
    <w:rsid w:val="00D83D7E"/>
    <w:rsid w:val="00D842EE"/>
    <w:rsid w:val="00D84856"/>
    <w:rsid w:val="00D848EC"/>
    <w:rsid w:val="00D84CE0"/>
    <w:rsid w:val="00D852BA"/>
    <w:rsid w:val="00D85BE9"/>
    <w:rsid w:val="00D85CBD"/>
    <w:rsid w:val="00D863EE"/>
    <w:rsid w:val="00D8683F"/>
    <w:rsid w:val="00D86E8B"/>
    <w:rsid w:val="00D86F47"/>
    <w:rsid w:val="00D86FDE"/>
    <w:rsid w:val="00D87172"/>
    <w:rsid w:val="00D90084"/>
    <w:rsid w:val="00D90415"/>
    <w:rsid w:val="00D909E3"/>
    <w:rsid w:val="00D90A42"/>
    <w:rsid w:val="00D90EF9"/>
    <w:rsid w:val="00D9122C"/>
    <w:rsid w:val="00D917B7"/>
    <w:rsid w:val="00D92A39"/>
    <w:rsid w:val="00D933DC"/>
    <w:rsid w:val="00D938CE"/>
    <w:rsid w:val="00D93D9C"/>
    <w:rsid w:val="00D94F35"/>
    <w:rsid w:val="00D9509B"/>
    <w:rsid w:val="00D950C6"/>
    <w:rsid w:val="00D95651"/>
    <w:rsid w:val="00D95857"/>
    <w:rsid w:val="00D96DF4"/>
    <w:rsid w:val="00DA0196"/>
    <w:rsid w:val="00DA2EEF"/>
    <w:rsid w:val="00DA32F2"/>
    <w:rsid w:val="00DA44EA"/>
    <w:rsid w:val="00DA4CFB"/>
    <w:rsid w:val="00DA5B61"/>
    <w:rsid w:val="00DA67BD"/>
    <w:rsid w:val="00DA6A4B"/>
    <w:rsid w:val="00DA6B7F"/>
    <w:rsid w:val="00DA7AA9"/>
    <w:rsid w:val="00DA7BDB"/>
    <w:rsid w:val="00DA7D4C"/>
    <w:rsid w:val="00DB06B7"/>
    <w:rsid w:val="00DB0B48"/>
    <w:rsid w:val="00DB1C33"/>
    <w:rsid w:val="00DB2058"/>
    <w:rsid w:val="00DB20B1"/>
    <w:rsid w:val="00DB27BF"/>
    <w:rsid w:val="00DB399B"/>
    <w:rsid w:val="00DB58A8"/>
    <w:rsid w:val="00DB60E5"/>
    <w:rsid w:val="00DB70F5"/>
    <w:rsid w:val="00DB770B"/>
    <w:rsid w:val="00DC04AC"/>
    <w:rsid w:val="00DC0803"/>
    <w:rsid w:val="00DC1714"/>
    <w:rsid w:val="00DC21FB"/>
    <w:rsid w:val="00DC2315"/>
    <w:rsid w:val="00DC2579"/>
    <w:rsid w:val="00DC271A"/>
    <w:rsid w:val="00DC273A"/>
    <w:rsid w:val="00DC29EE"/>
    <w:rsid w:val="00DC2E1B"/>
    <w:rsid w:val="00DC327D"/>
    <w:rsid w:val="00DC36AE"/>
    <w:rsid w:val="00DC37FE"/>
    <w:rsid w:val="00DC4505"/>
    <w:rsid w:val="00DC5BCB"/>
    <w:rsid w:val="00DC5C2A"/>
    <w:rsid w:val="00DC645B"/>
    <w:rsid w:val="00DC650F"/>
    <w:rsid w:val="00DC729F"/>
    <w:rsid w:val="00DC774E"/>
    <w:rsid w:val="00DC7B24"/>
    <w:rsid w:val="00DC7C91"/>
    <w:rsid w:val="00DD14B0"/>
    <w:rsid w:val="00DD1734"/>
    <w:rsid w:val="00DD18CE"/>
    <w:rsid w:val="00DD2403"/>
    <w:rsid w:val="00DD244C"/>
    <w:rsid w:val="00DD574A"/>
    <w:rsid w:val="00DD76BE"/>
    <w:rsid w:val="00DD7FDF"/>
    <w:rsid w:val="00DE0893"/>
    <w:rsid w:val="00DE09E4"/>
    <w:rsid w:val="00DE0B93"/>
    <w:rsid w:val="00DE1B44"/>
    <w:rsid w:val="00DE1D7D"/>
    <w:rsid w:val="00DE2278"/>
    <w:rsid w:val="00DE2356"/>
    <w:rsid w:val="00DE3432"/>
    <w:rsid w:val="00DE361D"/>
    <w:rsid w:val="00DE3C5A"/>
    <w:rsid w:val="00DE3D6A"/>
    <w:rsid w:val="00DE426C"/>
    <w:rsid w:val="00DE560D"/>
    <w:rsid w:val="00DE56BF"/>
    <w:rsid w:val="00DE5F45"/>
    <w:rsid w:val="00DE68BB"/>
    <w:rsid w:val="00DE68F1"/>
    <w:rsid w:val="00DE729E"/>
    <w:rsid w:val="00DF0050"/>
    <w:rsid w:val="00DF03C6"/>
    <w:rsid w:val="00DF08D6"/>
    <w:rsid w:val="00DF11F7"/>
    <w:rsid w:val="00DF192A"/>
    <w:rsid w:val="00DF1C5B"/>
    <w:rsid w:val="00DF25C6"/>
    <w:rsid w:val="00DF46CA"/>
    <w:rsid w:val="00DF4DF7"/>
    <w:rsid w:val="00DF5353"/>
    <w:rsid w:val="00DF5B65"/>
    <w:rsid w:val="00DF64A8"/>
    <w:rsid w:val="00DF6E42"/>
    <w:rsid w:val="00DF7686"/>
    <w:rsid w:val="00DF7B18"/>
    <w:rsid w:val="00E00293"/>
    <w:rsid w:val="00E00A79"/>
    <w:rsid w:val="00E01792"/>
    <w:rsid w:val="00E01DE0"/>
    <w:rsid w:val="00E027B1"/>
    <w:rsid w:val="00E0282C"/>
    <w:rsid w:val="00E0376A"/>
    <w:rsid w:val="00E03FA3"/>
    <w:rsid w:val="00E03FFF"/>
    <w:rsid w:val="00E0413F"/>
    <w:rsid w:val="00E04495"/>
    <w:rsid w:val="00E04B69"/>
    <w:rsid w:val="00E0621C"/>
    <w:rsid w:val="00E06429"/>
    <w:rsid w:val="00E06500"/>
    <w:rsid w:val="00E072A1"/>
    <w:rsid w:val="00E07D3E"/>
    <w:rsid w:val="00E107D7"/>
    <w:rsid w:val="00E10858"/>
    <w:rsid w:val="00E10887"/>
    <w:rsid w:val="00E10922"/>
    <w:rsid w:val="00E10E9D"/>
    <w:rsid w:val="00E11E5E"/>
    <w:rsid w:val="00E124F1"/>
    <w:rsid w:val="00E12B21"/>
    <w:rsid w:val="00E145F1"/>
    <w:rsid w:val="00E152CD"/>
    <w:rsid w:val="00E155EC"/>
    <w:rsid w:val="00E16798"/>
    <w:rsid w:val="00E1694D"/>
    <w:rsid w:val="00E16E1E"/>
    <w:rsid w:val="00E176BA"/>
    <w:rsid w:val="00E17E13"/>
    <w:rsid w:val="00E20080"/>
    <w:rsid w:val="00E20A9B"/>
    <w:rsid w:val="00E20D31"/>
    <w:rsid w:val="00E21C98"/>
    <w:rsid w:val="00E22145"/>
    <w:rsid w:val="00E22370"/>
    <w:rsid w:val="00E2290B"/>
    <w:rsid w:val="00E22FCC"/>
    <w:rsid w:val="00E22FCD"/>
    <w:rsid w:val="00E23829"/>
    <w:rsid w:val="00E24375"/>
    <w:rsid w:val="00E25A74"/>
    <w:rsid w:val="00E25F59"/>
    <w:rsid w:val="00E2636B"/>
    <w:rsid w:val="00E26E1B"/>
    <w:rsid w:val="00E27358"/>
    <w:rsid w:val="00E275AD"/>
    <w:rsid w:val="00E27819"/>
    <w:rsid w:val="00E30A30"/>
    <w:rsid w:val="00E315B0"/>
    <w:rsid w:val="00E318EF"/>
    <w:rsid w:val="00E320E7"/>
    <w:rsid w:val="00E3214E"/>
    <w:rsid w:val="00E324D5"/>
    <w:rsid w:val="00E32777"/>
    <w:rsid w:val="00E328CD"/>
    <w:rsid w:val="00E32937"/>
    <w:rsid w:val="00E337F4"/>
    <w:rsid w:val="00E33F5C"/>
    <w:rsid w:val="00E34FD3"/>
    <w:rsid w:val="00E3511F"/>
    <w:rsid w:val="00E36140"/>
    <w:rsid w:val="00E37032"/>
    <w:rsid w:val="00E37701"/>
    <w:rsid w:val="00E377A2"/>
    <w:rsid w:val="00E37E45"/>
    <w:rsid w:val="00E4103C"/>
    <w:rsid w:val="00E4130B"/>
    <w:rsid w:val="00E418BF"/>
    <w:rsid w:val="00E42012"/>
    <w:rsid w:val="00E42798"/>
    <w:rsid w:val="00E4324C"/>
    <w:rsid w:val="00E4374E"/>
    <w:rsid w:val="00E44225"/>
    <w:rsid w:val="00E442E9"/>
    <w:rsid w:val="00E44C8F"/>
    <w:rsid w:val="00E44CE9"/>
    <w:rsid w:val="00E44F78"/>
    <w:rsid w:val="00E4564B"/>
    <w:rsid w:val="00E45948"/>
    <w:rsid w:val="00E46683"/>
    <w:rsid w:val="00E47060"/>
    <w:rsid w:val="00E50687"/>
    <w:rsid w:val="00E509A5"/>
    <w:rsid w:val="00E50A6B"/>
    <w:rsid w:val="00E50C5E"/>
    <w:rsid w:val="00E51A39"/>
    <w:rsid w:val="00E52399"/>
    <w:rsid w:val="00E529AE"/>
    <w:rsid w:val="00E529B1"/>
    <w:rsid w:val="00E52B9E"/>
    <w:rsid w:val="00E535E2"/>
    <w:rsid w:val="00E54382"/>
    <w:rsid w:val="00E547C7"/>
    <w:rsid w:val="00E54FC8"/>
    <w:rsid w:val="00E55028"/>
    <w:rsid w:val="00E5507F"/>
    <w:rsid w:val="00E5539D"/>
    <w:rsid w:val="00E55681"/>
    <w:rsid w:val="00E558DB"/>
    <w:rsid w:val="00E55B5A"/>
    <w:rsid w:val="00E55D8D"/>
    <w:rsid w:val="00E55DF7"/>
    <w:rsid w:val="00E5643F"/>
    <w:rsid w:val="00E5675B"/>
    <w:rsid w:val="00E56D5E"/>
    <w:rsid w:val="00E5768A"/>
    <w:rsid w:val="00E6012C"/>
    <w:rsid w:val="00E604BE"/>
    <w:rsid w:val="00E6057C"/>
    <w:rsid w:val="00E60A6F"/>
    <w:rsid w:val="00E60B68"/>
    <w:rsid w:val="00E614A8"/>
    <w:rsid w:val="00E614BE"/>
    <w:rsid w:val="00E61683"/>
    <w:rsid w:val="00E6211E"/>
    <w:rsid w:val="00E64501"/>
    <w:rsid w:val="00E647A8"/>
    <w:rsid w:val="00E649EE"/>
    <w:rsid w:val="00E65351"/>
    <w:rsid w:val="00E66B0D"/>
    <w:rsid w:val="00E67285"/>
    <w:rsid w:val="00E67958"/>
    <w:rsid w:val="00E67BAB"/>
    <w:rsid w:val="00E71340"/>
    <w:rsid w:val="00E71554"/>
    <w:rsid w:val="00E715C4"/>
    <w:rsid w:val="00E71638"/>
    <w:rsid w:val="00E723F4"/>
    <w:rsid w:val="00E725B2"/>
    <w:rsid w:val="00E726B1"/>
    <w:rsid w:val="00E730AD"/>
    <w:rsid w:val="00E7392B"/>
    <w:rsid w:val="00E741C8"/>
    <w:rsid w:val="00E7433C"/>
    <w:rsid w:val="00E74610"/>
    <w:rsid w:val="00E74D3C"/>
    <w:rsid w:val="00E75076"/>
    <w:rsid w:val="00E75316"/>
    <w:rsid w:val="00E75CC4"/>
    <w:rsid w:val="00E75CF5"/>
    <w:rsid w:val="00E766F3"/>
    <w:rsid w:val="00E76816"/>
    <w:rsid w:val="00E76D64"/>
    <w:rsid w:val="00E7701C"/>
    <w:rsid w:val="00E772F7"/>
    <w:rsid w:val="00E77F97"/>
    <w:rsid w:val="00E81276"/>
    <w:rsid w:val="00E81A69"/>
    <w:rsid w:val="00E82C62"/>
    <w:rsid w:val="00E838B5"/>
    <w:rsid w:val="00E84B80"/>
    <w:rsid w:val="00E852BC"/>
    <w:rsid w:val="00E85C95"/>
    <w:rsid w:val="00E86A48"/>
    <w:rsid w:val="00E917BC"/>
    <w:rsid w:val="00E929FA"/>
    <w:rsid w:val="00E92B6F"/>
    <w:rsid w:val="00E92ED7"/>
    <w:rsid w:val="00E93891"/>
    <w:rsid w:val="00E938E9"/>
    <w:rsid w:val="00E93C66"/>
    <w:rsid w:val="00E93CCF"/>
    <w:rsid w:val="00E942FC"/>
    <w:rsid w:val="00E9430D"/>
    <w:rsid w:val="00E9438A"/>
    <w:rsid w:val="00E94AC2"/>
    <w:rsid w:val="00E95800"/>
    <w:rsid w:val="00E95BC1"/>
    <w:rsid w:val="00E96449"/>
    <w:rsid w:val="00E96F1D"/>
    <w:rsid w:val="00E97B33"/>
    <w:rsid w:val="00EA06B9"/>
    <w:rsid w:val="00EA1405"/>
    <w:rsid w:val="00EA1A3B"/>
    <w:rsid w:val="00EA1EC5"/>
    <w:rsid w:val="00EA2D55"/>
    <w:rsid w:val="00EA3A49"/>
    <w:rsid w:val="00EA3C24"/>
    <w:rsid w:val="00EA40A5"/>
    <w:rsid w:val="00EA456A"/>
    <w:rsid w:val="00EA5537"/>
    <w:rsid w:val="00EA5C98"/>
    <w:rsid w:val="00EA5FD5"/>
    <w:rsid w:val="00EA6172"/>
    <w:rsid w:val="00EA6DC7"/>
    <w:rsid w:val="00EA6E25"/>
    <w:rsid w:val="00EA7714"/>
    <w:rsid w:val="00EA7CD4"/>
    <w:rsid w:val="00EA7DBE"/>
    <w:rsid w:val="00EB041F"/>
    <w:rsid w:val="00EB0A04"/>
    <w:rsid w:val="00EB1879"/>
    <w:rsid w:val="00EB1BB1"/>
    <w:rsid w:val="00EB1FFA"/>
    <w:rsid w:val="00EB2284"/>
    <w:rsid w:val="00EB290D"/>
    <w:rsid w:val="00EB5083"/>
    <w:rsid w:val="00EB52D8"/>
    <w:rsid w:val="00EB65F6"/>
    <w:rsid w:val="00EB6AE1"/>
    <w:rsid w:val="00EB6BF8"/>
    <w:rsid w:val="00EB7077"/>
    <w:rsid w:val="00EB7A49"/>
    <w:rsid w:val="00EB7B61"/>
    <w:rsid w:val="00EC0170"/>
    <w:rsid w:val="00EC1356"/>
    <w:rsid w:val="00EC17DE"/>
    <w:rsid w:val="00EC3A93"/>
    <w:rsid w:val="00EC3DAB"/>
    <w:rsid w:val="00EC5875"/>
    <w:rsid w:val="00EC5BCA"/>
    <w:rsid w:val="00EC6212"/>
    <w:rsid w:val="00EC6A7C"/>
    <w:rsid w:val="00EC6A9D"/>
    <w:rsid w:val="00EC6DB2"/>
    <w:rsid w:val="00EC6EE0"/>
    <w:rsid w:val="00EC71B6"/>
    <w:rsid w:val="00EC72EE"/>
    <w:rsid w:val="00EC78B3"/>
    <w:rsid w:val="00EC7A17"/>
    <w:rsid w:val="00ED0435"/>
    <w:rsid w:val="00ED08EE"/>
    <w:rsid w:val="00ED0B67"/>
    <w:rsid w:val="00ED0C4B"/>
    <w:rsid w:val="00ED0D67"/>
    <w:rsid w:val="00ED0ED7"/>
    <w:rsid w:val="00ED10D4"/>
    <w:rsid w:val="00ED1BCF"/>
    <w:rsid w:val="00ED1FED"/>
    <w:rsid w:val="00ED2A70"/>
    <w:rsid w:val="00ED305B"/>
    <w:rsid w:val="00ED357E"/>
    <w:rsid w:val="00ED3D09"/>
    <w:rsid w:val="00ED4365"/>
    <w:rsid w:val="00ED45AA"/>
    <w:rsid w:val="00ED4A5E"/>
    <w:rsid w:val="00ED529F"/>
    <w:rsid w:val="00ED5613"/>
    <w:rsid w:val="00ED5DB2"/>
    <w:rsid w:val="00ED5F16"/>
    <w:rsid w:val="00ED711A"/>
    <w:rsid w:val="00ED75CC"/>
    <w:rsid w:val="00ED7626"/>
    <w:rsid w:val="00ED7900"/>
    <w:rsid w:val="00EE00C4"/>
    <w:rsid w:val="00EE07D0"/>
    <w:rsid w:val="00EE0A93"/>
    <w:rsid w:val="00EE0C0D"/>
    <w:rsid w:val="00EE1133"/>
    <w:rsid w:val="00EE1190"/>
    <w:rsid w:val="00EE12C2"/>
    <w:rsid w:val="00EE12FA"/>
    <w:rsid w:val="00EE15A6"/>
    <w:rsid w:val="00EE1782"/>
    <w:rsid w:val="00EE19D9"/>
    <w:rsid w:val="00EE2082"/>
    <w:rsid w:val="00EE2E14"/>
    <w:rsid w:val="00EE3D42"/>
    <w:rsid w:val="00EE45BB"/>
    <w:rsid w:val="00EE48B7"/>
    <w:rsid w:val="00EE4AE2"/>
    <w:rsid w:val="00EE512C"/>
    <w:rsid w:val="00EE5615"/>
    <w:rsid w:val="00EE56A6"/>
    <w:rsid w:val="00EE5C12"/>
    <w:rsid w:val="00EE5D32"/>
    <w:rsid w:val="00EE5E69"/>
    <w:rsid w:val="00EE61EC"/>
    <w:rsid w:val="00EE68B4"/>
    <w:rsid w:val="00EE6971"/>
    <w:rsid w:val="00EE6E60"/>
    <w:rsid w:val="00EE70D0"/>
    <w:rsid w:val="00EF0B95"/>
    <w:rsid w:val="00EF182F"/>
    <w:rsid w:val="00EF2236"/>
    <w:rsid w:val="00EF2520"/>
    <w:rsid w:val="00EF289C"/>
    <w:rsid w:val="00EF29D3"/>
    <w:rsid w:val="00EF3A47"/>
    <w:rsid w:val="00EF407C"/>
    <w:rsid w:val="00EF4208"/>
    <w:rsid w:val="00EF42AB"/>
    <w:rsid w:val="00EF42CA"/>
    <w:rsid w:val="00EF4C1B"/>
    <w:rsid w:val="00EF4C39"/>
    <w:rsid w:val="00EF5016"/>
    <w:rsid w:val="00EF5E94"/>
    <w:rsid w:val="00EF6D5B"/>
    <w:rsid w:val="00EF6FDD"/>
    <w:rsid w:val="00EF72A1"/>
    <w:rsid w:val="00F004A3"/>
    <w:rsid w:val="00F01B07"/>
    <w:rsid w:val="00F01E51"/>
    <w:rsid w:val="00F01ED6"/>
    <w:rsid w:val="00F01EE4"/>
    <w:rsid w:val="00F01EE7"/>
    <w:rsid w:val="00F03029"/>
    <w:rsid w:val="00F0371B"/>
    <w:rsid w:val="00F03F0A"/>
    <w:rsid w:val="00F04135"/>
    <w:rsid w:val="00F048B9"/>
    <w:rsid w:val="00F04ADF"/>
    <w:rsid w:val="00F05510"/>
    <w:rsid w:val="00F05DA8"/>
    <w:rsid w:val="00F05E11"/>
    <w:rsid w:val="00F0631B"/>
    <w:rsid w:val="00F071F9"/>
    <w:rsid w:val="00F079DB"/>
    <w:rsid w:val="00F07DCE"/>
    <w:rsid w:val="00F07E10"/>
    <w:rsid w:val="00F10391"/>
    <w:rsid w:val="00F11325"/>
    <w:rsid w:val="00F117F2"/>
    <w:rsid w:val="00F11B0B"/>
    <w:rsid w:val="00F125D5"/>
    <w:rsid w:val="00F1272C"/>
    <w:rsid w:val="00F13A1B"/>
    <w:rsid w:val="00F13DE9"/>
    <w:rsid w:val="00F148EC"/>
    <w:rsid w:val="00F149AF"/>
    <w:rsid w:val="00F15494"/>
    <w:rsid w:val="00F161F8"/>
    <w:rsid w:val="00F16E9F"/>
    <w:rsid w:val="00F17884"/>
    <w:rsid w:val="00F2001E"/>
    <w:rsid w:val="00F2019B"/>
    <w:rsid w:val="00F2091B"/>
    <w:rsid w:val="00F21D2F"/>
    <w:rsid w:val="00F21DF5"/>
    <w:rsid w:val="00F21FD5"/>
    <w:rsid w:val="00F221DF"/>
    <w:rsid w:val="00F23360"/>
    <w:rsid w:val="00F23989"/>
    <w:rsid w:val="00F25B31"/>
    <w:rsid w:val="00F260A8"/>
    <w:rsid w:val="00F2612D"/>
    <w:rsid w:val="00F264C3"/>
    <w:rsid w:val="00F26A9F"/>
    <w:rsid w:val="00F26DCE"/>
    <w:rsid w:val="00F26FCA"/>
    <w:rsid w:val="00F27334"/>
    <w:rsid w:val="00F273F0"/>
    <w:rsid w:val="00F27583"/>
    <w:rsid w:val="00F27971"/>
    <w:rsid w:val="00F27ACD"/>
    <w:rsid w:val="00F30DCF"/>
    <w:rsid w:val="00F3110D"/>
    <w:rsid w:val="00F3126B"/>
    <w:rsid w:val="00F31A65"/>
    <w:rsid w:val="00F31DC8"/>
    <w:rsid w:val="00F32510"/>
    <w:rsid w:val="00F32CCD"/>
    <w:rsid w:val="00F3320A"/>
    <w:rsid w:val="00F341E1"/>
    <w:rsid w:val="00F34890"/>
    <w:rsid w:val="00F35877"/>
    <w:rsid w:val="00F35FA4"/>
    <w:rsid w:val="00F366F8"/>
    <w:rsid w:val="00F368A4"/>
    <w:rsid w:val="00F36D4C"/>
    <w:rsid w:val="00F37B11"/>
    <w:rsid w:val="00F403A2"/>
    <w:rsid w:val="00F4096B"/>
    <w:rsid w:val="00F4209A"/>
    <w:rsid w:val="00F427E5"/>
    <w:rsid w:val="00F4304D"/>
    <w:rsid w:val="00F4380A"/>
    <w:rsid w:val="00F43EAF"/>
    <w:rsid w:val="00F447B5"/>
    <w:rsid w:val="00F44BE3"/>
    <w:rsid w:val="00F452BC"/>
    <w:rsid w:val="00F4536F"/>
    <w:rsid w:val="00F455BB"/>
    <w:rsid w:val="00F46523"/>
    <w:rsid w:val="00F46CB3"/>
    <w:rsid w:val="00F46D44"/>
    <w:rsid w:val="00F474E5"/>
    <w:rsid w:val="00F47769"/>
    <w:rsid w:val="00F478AA"/>
    <w:rsid w:val="00F47A55"/>
    <w:rsid w:val="00F47BF4"/>
    <w:rsid w:val="00F509FE"/>
    <w:rsid w:val="00F51B23"/>
    <w:rsid w:val="00F51BC2"/>
    <w:rsid w:val="00F52F94"/>
    <w:rsid w:val="00F531AB"/>
    <w:rsid w:val="00F542CA"/>
    <w:rsid w:val="00F544D0"/>
    <w:rsid w:val="00F54A41"/>
    <w:rsid w:val="00F554AD"/>
    <w:rsid w:val="00F55D2B"/>
    <w:rsid w:val="00F55DE2"/>
    <w:rsid w:val="00F55F88"/>
    <w:rsid w:val="00F56C54"/>
    <w:rsid w:val="00F57470"/>
    <w:rsid w:val="00F57DFD"/>
    <w:rsid w:val="00F609A8"/>
    <w:rsid w:val="00F60E0C"/>
    <w:rsid w:val="00F619E2"/>
    <w:rsid w:val="00F6275A"/>
    <w:rsid w:val="00F62B88"/>
    <w:rsid w:val="00F62C43"/>
    <w:rsid w:val="00F639FC"/>
    <w:rsid w:val="00F63FD8"/>
    <w:rsid w:val="00F64687"/>
    <w:rsid w:val="00F64AEF"/>
    <w:rsid w:val="00F65686"/>
    <w:rsid w:val="00F656E7"/>
    <w:rsid w:val="00F65A16"/>
    <w:rsid w:val="00F66241"/>
    <w:rsid w:val="00F667ED"/>
    <w:rsid w:val="00F66AFD"/>
    <w:rsid w:val="00F66E55"/>
    <w:rsid w:val="00F671F4"/>
    <w:rsid w:val="00F676F8"/>
    <w:rsid w:val="00F679CD"/>
    <w:rsid w:val="00F70A10"/>
    <w:rsid w:val="00F70A8D"/>
    <w:rsid w:val="00F70B21"/>
    <w:rsid w:val="00F70F2E"/>
    <w:rsid w:val="00F71CE1"/>
    <w:rsid w:val="00F71D3B"/>
    <w:rsid w:val="00F72288"/>
    <w:rsid w:val="00F72B71"/>
    <w:rsid w:val="00F73722"/>
    <w:rsid w:val="00F73C3A"/>
    <w:rsid w:val="00F73E2E"/>
    <w:rsid w:val="00F74383"/>
    <w:rsid w:val="00F76381"/>
    <w:rsid w:val="00F7696B"/>
    <w:rsid w:val="00F76F38"/>
    <w:rsid w:val="00F7707D"/>
    <w:rsid w:val="00F7720B"/>
    <w:rsid w:val="00F77407"/>
    <w:rsid w:val="00F77783"/>
    <w:rsid w:val="00F80787"/>
    <w:rsid w:val="00F81BB4"/>
    <w:rsid w:val="00F81DB2"/>
    <w:rsid w:val="00F83204"/>
    <w:rsid w:val="00F837EF"/>
    <w:rsid w:val="00F84387"/>
    <w:rsid w:val="00F8449D"/>
    <w:rsid w:val="00F84A14"/>
    <w:rsid w:val="00F84B7B"/>
    <w:rsid w:val="00F84C2F"/>
    <w:rsid w:val="00F84CBF"/>
    <w:rsid w:val="00F84FE3"/>
    <w:rsid w:val="00F85535"/>
    <w:rsid w:val="00F8633E"/>
    <w:rsid w:val="00F86640"/>
    <w:rsid w:val="00F8666D"/>
    <w:rsid w:val="00F87004"/>
    <w:rsid w:val="00F877F5"/>
    <w:rsid w:val="00F87DC1"/>
    <w:rsid w:val="00F905AC"/>
    <w:rsid w:val="00F90F2D"/>
    <w:rsid w:val="00F9122D"/>
    <w:rsid w:val="00F913C9"/>
    <w:rsid w:val="00F9155F"/>
    <w:rsid w:val="00F92C12"/>
    <w:rsid w:val="00F93635"/>
    <w:rsid w:val="00F93A16"/>
    <w:rsid w:val="00F940E1"/>
    <w:rsid w:val="00F95518"/>
    <w:rsid w:val="00F95721"/>
    <w:rsid w:val="00F95B0F"/>
    <w:rsid w:val="00F966F6"/>
    <w:rsid w:val="00F97244"/>
    <w:rsid w:val="00F97668"/>
    <w:rsid w:val="00F97891"/>
    <w:rsid w:val="00F97B37"/>
    <w:rsid w:val="00F97B93"/>
    <w:rsid w:val="00F97C7C"/>
    <w:rsid w:val="00FA000B"/>
    <w:rsid w:val="00FA02AC"/>
    <w:rsid w:val="00FA0408"/>
    <w:rsid w:val="00FA0A0D"/>
    <w:rsid w:val="00FA176A"/>
    <w:rsid w:val="00FA186A"/>
    <w:rsid w:val="00FA18FA"/>
    <w:rsid w:val="00FA1DCF"/>
    <w:rsid w:val="00FA2548"/>
    <w:rsid w:val="00FA2D46"/>
    <w:rsid w:val="00FA2E9A"/>
    <w:rsid w:val="00FA3219"/>
    <w:rsid w:val="00FA36BE"/>
    <w:rsid w:val="00FA3971"/>
    <w:rsid w:val="00FA458B"/>
    <w:rsid w:val="00FA4837"/>
    <w:rsid w:val="00FA5118"/>
    <w:rsid w:val="00FA5345"/>
    <w:rsid w:val="00FA5C24"/>
    <w:rsid w:val="00FA6662"/>
    <w:rsid w:val="00FA6FB6"/>
    <w:rsid w:val="00FA70EF"/>
    <w:rsid w:val="00FA78DC"/>
    <w:rsid w:val="00FB12DC"/>
    <w:rsid w:val="00FB1583"/>
    <w:rsid w:val="00FB171C"/>
    <w:rsid w:val="00FB1C90"/>
    <w:rsid w:val="00FB2308"/>
    <w:rsid w:val="00FB27BF"/>
    <w:rsid w:val="00FB2D4C"/>
    <w:rsid w:val="00FB310F"/>
    <w:rsid w:val="00FB3572"/>
    <w:rsid w:val="00FB3A28"/>
    <w:rsid w:val="00FB3ADA"/>
    <w:rsid w:val="00FB3CBD"/>
    <w:rsid w:val="00FB3D29"/>
    <w:rsid w:val="00FB497B"/>
    <w:rsid w:val="00FB4F68"/>
    <w:rsid w:val="00FB5DD8"/>
    <w:rsid w:val="00FB5F01"/>
    <w:rsid w:val="00FB666B"/>
    <w:rsid w:val="00FB67A5"/>
    <w:rsid w:val="00FB6E4F"/>
    <w:rsid w:val="00FB7012"/>
    <w:rsid w:val="00FB7D89"/>
    <w:rsid w:val="00FC1F0D"/>
    <w:rsid w:val="00FC1F9C"/>
    <w:rsid w:val="00FC25AC"/>
    <w:rsid w:val="00FC2E91"/>
    <w:rsid w:val="00FC2E93"/>
    <w:rsid w:val="00FC30E5"/>
    <w:rsid w:val="00FC336D"/>
    <w:rsid w:val="00FC36A7"/>
    <w:rsid w:val="00FC43B9"/>
    <w:rsid w:val="00FC4612"/>
    <w:rsid w:val="00FC4730"/>
    <w:rsid w:val="00FC5214"/>
    <w:rsid w:val="00FC543C"/>
    <w:rsid w:val="00FC570B"/>
    <w:rsid w:val="00FC58A3"/>
    <w:rsid w:val="00FC6F51"/>
    <w:rsid w:val="00FC705F"/>
    <w:rsid w:val="00FC743A"/>
    <w:rsid w:val="00FC76C8"/>
    <w:rsid w:val="00FC7ED9"/>
    <w:rsid w:val="00FD0016"/>
    <w:rsid w:val="00FD0898"/>
    <w:rsid w:val="00FD095F"/>
    <w:rsid w:val="00FD1788"/>
    <w:rsid w:val="00FD1CA0"/>
    <w:rsid w:val="00FD22FB"/>
    <w:rsid w:val="00FD25B7"/>
    <w:rsid w:val="00FD2B59"/>
    <w:rsid w:val="00FD31B1"/>
    <w:rsid w:val="00FD4411"/>
    <w:rsid w:val="00FD4830"/>
    <w:rsid w:val="00FD4ADA"/>
    <w:rsid w:val="00FD520F"/>
    <w:rsid w:val="00FD5475"/>
    <w:rsid w:val="00FD6093"/>
    <w:rsid w:val="00FD6BCC"/>
    <w:rsid w:val="00FD6FCC"/>
    <w:rsid w:val="00FD720C"/>
    <w:rsid w:val="00FE014B"/>
    <w:rsid w:val="00FE0960"/>
    <w:rsid w:val="00FE0C7F"/>
    <w:rsid w:val="00FE18FC"/>
    <w:rsid w:val="00FE30B0"/>
    <w:rsid w:val="00FE337F"/>
    <w:rsid w:val="00FE3A46"/>
    <w:rsid w:val="00FE3F63"/>
    <w:rsid w:val="00FE4405"/>
    <w:rsid w:val="00FE4ADA"/>
    <w:rsid w:val="00FE4DCB"/>
    <w:rsid w:val="00FE5163"/>
    <w:rsid w:val="00FE57D9"/>
    <w:rsid w:val="00FE5C6F"/>
    <w:rsid w:val="00FE60FA"/>
    <w:rsid w:val="00FE656D"/>
    <w:rsid w:val="00FE6D6A"/>
    <w:rsid w:val="00FE71AE"/>
    <w:rsid w:val="00FE79DA"/>
    <w:rsid w:val="00FE7A21"/>
    <w:rsid w:val="00FE7A99"/>
    <w:rsid w:val="00FE7B7F"/>
    <w:rsid w:val="00FE7E58"/>
    <w:rsid w:val="00FF0D4C"/>
    <w:rsid w:val="00FF1308"/>
    <w:rsid w:val="00FF19C3"/>
    <w:rsid w:val="00FF1CFC"/>
    <w:rsid w:val="00FF22DE"/>
    <w:rsid w:val="00FF2518"/>
    <w:rsid w:val="00FF2697"/>
    <w:rsid w:val="00FF3776"/>
    <w:rsid w:val="00FF3CE3"/>
    <w:rsid w:val="00FF3D0A"/>
    <w:rsid w:val="00FF3F77"/>
    <w:rsid w:val="00FF3FE3"/>
    <w:rsid w:val="00FF4AD6"/>
    <w:rsid w:val="00FF4F17"/>
    <w:rsid w:val="00FF5462"/>
    <w:rsid w:val="00FF5754"/>
    <w:rsid w:val="00FF5C97"/>
    <w:rsid w:val="00FF5CB7"/>
    <w:rsid w:val="00FF5D46"/>
    <w:rsid w:val="00FF7434"/>
    <w:rsid w:val="00FF750A"/>
    <w:rsid w:val="00FF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97E62F"/>
  <w15:docId w15:val="{5C4EBAB2-26C5-48C0-B7D8-C67CE9EBE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2101D"/>
    <w:pPr>
      <w:spacing w:line="240" w:lineRule="atLeast"/>
      <w:jc w:val="both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A032EF"/>
    <w:pPr>
      <w:keepNext/>
      <w:spacing w:line="240" w:lineRule="auto"/>
      <w:jc w:val="center"/>
      <w:outlineLvl w:val="0"/>
    </w:pPr>
    <w:rPr>
      <w:rFonts w:ascii="Comic Sans MS" w:eastAsia="Times New Roman" w:hAnsi="Comic Sans MS"/>
      <w:szCs w:val="20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sid w:val="00A032EF"/>
    <w:rPr>
      <w:rFonts w:ascii="Comic Sans MS" w:eastAsia="Times New Roman" w:hAnsi="Comic Sans MS"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6500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E06500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265D68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60DEF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uiPriority w:val="99"/>
    <w:rsid w:val="00660DEF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660DEF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uiPriority w:val="99"/>
    <w:rsid w:val="00660DEF"/>
    <w:rPr>
      <w:sz w:val="22"/>
      <w:szCs w:val="22"/>
      <w:lang w:eastAsia="en-US"/>
    </w:rPr>
  </w:style>
  <w:style w:type="paragraph" w:styleId="Didascalia">
    <w:name w:val="caption"/>
    <w:basedOn w:val="Normale"/>
    <w:next w:val="Normale"/>
    <w:uiPriority w:val="35"/>
    <w:qFormat/>
    <w:rsid w:val="0066519C"/>
    <w:pPr>
      <w:spacing w:after="200" w:line="240" w:lineRule="auto"/>
    </w:pPr>
    <w:rPr>
      <w:b/>
      <w:bCs/>
      <w:color w:val="4F81BD"/>
      <w:sz w:val="18"/>
      <w:szCs w:val="18"/>
    </w:rPr>
  </w:style>
  <w:style w:type="character" w:styleId="Collegamentovisitato">
    <w:name w:val="FollowedHyperlink"/>
    <w:uiPriority w:val="99"/>
    <w:semiHidden/>
    <w:unhideWhenUsed/>
    <w:rsid w:val="00E741C8"/>
    <w:rPr>
      <w:color w:val="800080"/>
      <w:u w:val="single"/>
    </w:rPr>
  </w:style>
  <w:style w:type="paragraph" w:customStyle="1" w:styleId="font5">
    <w:name w:val="font5"/>
    <w:basedOn w:val="Normale"/>
    <w:rsid w:val="00E741C8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18"/>
      <w:szCs w:val="18"/>
      <w:lang w:eastAsia="it-IT"/>
    </w:rPr>
  </w:style>
  <w:style w:type="paragraph" w:customStyle="1" w:styleId="font6">
    <w:name w:val="font6"/>
    <w:basedOn w:val="Normale"/>
    <w:rsid w:val="00E741C8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20"/>
      <w:szCs w:val="20"/>
      <w:lang w:eastAsia="it-IT"/>
    </w:rPr>
  </w:style>
  <w:style w:type="paragraph" w:customStyle="1" w:styleId="font7">
    <w:name w:val="font7"/>
    <w:basedOn w:val="Normale"/>
    <w:rsid w:val="00E741C8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font8">
    <w:name w:val="font8"/>
    <w:basedOn w:val="Normale"/>
    <w:rsid w:val="00E741C8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i/>
      <w:iCs/>
      <w:color w:val="000000"/>
      <w:sz w:val="16"/>
      <w:szCs w:val="16"/>
      <w:lang w:eastAsia="it-IT"/>
    </w:rPr>
  </w:style>
  <w:style w:type="paragraph" w:customStyle="1" w:styleId="xl68">
    <w:name w:val="xl68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69">
    <w:name w:val="xl69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70">
    <w:name w:val="xl70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71">
    <w:name w:val="xl71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72">
    <w:name w:val="xl72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73">
    <w:name w:val="xl73"/>
    <w:basedOn w:val="Normale"/>
    <w:rsid w:val="00E741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74">
    <w:name w:val="xl74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75">
    <w:name w:val="xl75"/>
    <w:basedOn w:val="Normale"/>
    <w:rsid w:val="00E741C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76">
    <w:name w:val="xl76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77">
    <w:name w:val="xl77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78">
    <w:name w:val="xl78"/>
    <w:basedOn w:val="Normale"/>
    <w:rsid w:val="00E741C8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79">
    <w:name w:val="xl79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80">
    <w:name w:val="xl80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81">
    <w:name w:val="xl81"/>
    <w:basedOn w:val="Normale"/>
    <w:rsid w:val="00E741C8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82">
    <w:name w:val="xl82"/>
    <w:basedOn w:val="Normale"/>
    <w:rsid w:val="00E741C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83">
    <w:name w:val="xl83"/>
    <w:basedOn w:val="Normale"/>
    <w:rsid w:val="00E741C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84">
    <w:name w:val="xl84"/>
    <w:basedOn w:val="Normale"/>
    <w:rsid w:val="00E741C8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85">
    <w:name w:val="xl85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86">
    <w:name w:val="xl86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87">
    <w:name w:val="xl87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88">
    <w:name w:val="xl88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89">
    <w:name w:val="xl89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90">
    <w:name w:val="xl90"/>
    <w:basedOn w:val="Normale"/>
    <w:rsid w:val="00E741C8"/>
    <w:pPr>
      <w:pBdr>
        <w:top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91">
    <w:name w:val="xl91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92">
    <w:name w:val="xl92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93">
    <w:name w:val="xl93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94">
    <w:name w:val="xl94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95">
    <w:name w:val="xl95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it-IT"/>
    </w:rPr>
  </w:style>
  <w:style w:type="paragraph" w:customStyle="1" w:styleId="xl96">
    <w:name w:val="xl96"/>
    <w:basedOn w:val="Normale"/>
    <w:rsid w:val="00E741C8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97">
    <w:name w:val="xl97"/>
    <w:basedOn w:val="Normale"/>
    <w:rsid w:val="00E741C8"/>
    <w:pPr>
      <w:pBdr>
        <w:top w:val="single" w:sz="4" w:space="0" w:color="auto"/>
        <w:left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98">
    <w:name w:val="xl98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99">
    <w:name w:val="xl99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0">
    <w:name w:val="xl100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1">
    <w:name w:val="xl101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2">
    <w:name w:val="xl102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3">
    <w:name w:val="xl103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4">
    <w:name w:val="xl104"/>
    <w:basedOn w:val="Normale"/>
    <w:rsid w:val="00E741C8"/>
    <w:pPr>
      <w:pBdr>
        <w:top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5">
    <w:name w:val="xl105"/>
    <w:basedOn w:val="Normale"/>
    <w:rsid w:val="00E741C8"/>
    <w:pPr>
      <w:pBdr>
        <w:left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6">
    <w:name w:val="xl106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7">
    <w:name w:val="xl107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8">
    <w:name w:val="xl108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09">
    <w:name w:val="xl109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0">
    <w:name w:val="xl110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1">
    <w:name w:val="xl111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2">
    <w:name w:val="xl112"/>
    <w:basedOn w:val="Normale"/>
    <w:rsid w:val="00E741C8"/>
    <w:pPr>
      <w:pBdr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3">
    <w:name w:val="xl113"/>
    <w:basedOn w:val="Normale"/>
    <w:rsid w:val="00E741C8"/>
    <w:pPr>
      <w:pBdr>
        <w:left w:val="single" w:sz="4" w:space="0" w:color="auto"/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4">
    <w:name w:val="xl114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15">
    <w:name w:val="xl115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6">
    <w:name w:val="xl116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17">
    <w:name w:val="xl117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18">
    <w:name w:val="xl118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19">
    <w:name w:val="xl119"/>
    <w:basedOn w:val="Normale"/>
    <w:rsid w:val="00E741C8"/>
    <w:pPr>
      <w:pBdr>
        <w:bottom w:val="single" w:sz="4" w:space="0" w:color="75923C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0">
    <w:name w:val="xl120"/>
    <w:basedOn w:val="Normale"/>
    <w:rsid w:val="00E741C8"/>
    <w:pPr>
      <w:pBdr>
        <w:bottom w:val="single" w:sz="4" w:space="0" w:color="75923C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1">
    <w:name w:val="xl121"/>
    <w:basedOn w:val="Normale"/>
    <w:rsid w:val="00E741C8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2">
    <w:name w:val="xl122"/>
    <w:basedOn w:val="Normale"/>
    <w:rsid w:val="00E741C8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23">
    <w:name w:val="xl123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4">
    <w:name w:val="xl124"/>
    <w:basedOn w:val="Normale"/>
    <w:rsid w:val="00E741C8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25">
    <w:name w:val="xl125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26">
    <w:name w:val="xl126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27">
    <w:name w:val="xl127"/>
    <w:basedOn w:val="Normale"/>
    <w:rsid w:val="00E741C8"/>
    <w:pPr>
      <w:pBdr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8">
    <w:name w:val="xl128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29">
    <w:name w:val="xl129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0">
    <w:name w:val="xl130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1">
    <w:name w:val="xl131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2">
    <w:name w:val="xl132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3">
    <w:name w:val="xl133"/>
    <w:basedOn w:val="Normale"/>
    <w:rsid w:val="00E741C8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4">
    <w:name w:val="xl134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35">
    <w:name w:val="xl135"/>
    <w:basedOn w:val="Normale"/>
    <w:rsid w:val="00E741C8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6">
    <w:name w:val="xl136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7">
    <w:name w:val="xl137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8">
    <w:name w:val="xl138"/>
    <w:basedOn w:val="Normale"/>
    <w:rsid w:val="00E741C8"/>
    <w:pPr>
      <w:pBdr>
        <w:top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39">
    <w:name w:val="xl139"/>
    <w:basedOn w:val="Normale"/>
    <w:rsid w:val="00E741C8"/>
    <w:pPr>
      <w:pBdr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40">
    <w:name w:val="xl140"/>
    <w:basedOn w:val="Normale"/>
    <w:rsid w:val="00E741C8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41">
    <w:name w:val="xl141"/>
    <w:basedOn w:val="Normale"/>
    <w:rsid w:val="00E741C8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42">
    <w:name w:val="xl142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43">
    <w:name w:val="xl143"/>
    <w:basedOn w:val="Normale"/>
    <w:rsid w:val="00E741C8"/>
    <w:pPr>
      <w:shd w:val="clear" w:color="000000" w:fill="EEECE1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44">
    <w:name w:val="xl144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45">
    <w:name w:val="xl145"/>
    <w:basedOn w:val="Normale"/>
    <w:rsid w:val="00E741C8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it-IT"/>
    </w:rPr>
  </w:style>
  <w:style w:type="paragraph" w:customStyle="1" w:styleId="xl146">
    <w:name w:val="xl146"/>
    <w:basedOn w:val="Normale"/>
    <w:rsid w:val="00E741C8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47">
    <w:name w:val="xl147"/>
    <w:basedOn w:val="Normale"/>
    <w:rsid w:val="00E741C8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48">
    <w:name w:val="xl148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149">
    <w:name w:val="xl149"/>
    <w:basedOn w:val="Normale"/>
    <w:rsid w:val="00E741C8"/>
    <w:pPr>
      <w:pBdr>
        <w:left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0">
    <w:name w:val="xl150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1">
    <w:name w:val="xl151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2">
    <w:name w:val="xl152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3">
    <w:name w:val="xl153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4">
    <w:name w:val="xl154"/>
    <w:basedOn w:val="Normale"/>
    <w:rsid w:val="00E741C8"/>
    <w:pPr>
      <w:pBdr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5">
    <w:name w:val="xl155"/>
    <w:basedOn w:val="Normale"/>
    <w:rsid w:val="00E741C8"/>
    <w:pPr>
      <w:pBdr>
        <w:bottom w:val="single" w:sz="4" w:space="0" w:color="75923C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6">
    <w:name w:val="xl156"/>
    <w:basedOn w:val="Normale"/>
    <w:rsid w:val="00E741C8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7">
    <w:name w:val="xl157"/>
    <w:basedOn w:val="Normale"/>
    <w:rsid w:val="00E741C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8">
    <w:name w:val="xl158"/>
    <w:basedOn w:val="Normale"/>
    <w:rsid w:val="00E741C8"/>
    <w:pPr>
      <w:pBdr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59">
    <w:name w:val="xl159"/>
    <w:basedOn w:val="Normale"/>
    <w:rsid w:val="00E741C8"/>
    <w:pPr>
      <w:pBdr>
        <w:top w:val="single" w:sz="4" w:space="0" w:color="auto"/>
        <w:left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0">
    <w:name w:val="xl160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1">
    <w:name w:val="xl161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2">
    <w:name w:val="xl162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3">
    <w:name w:val="xl163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4">
    <w:name w:val="xl164"/>
    <w:basedOn w:val="Normale"/>
    <w:rsid w:val="00E741C8"/>
    <w:pPr>
      <w:pBdr>
        <w:top w:val="single" w:sz="4" w:space="0" w:color="auto"/>
        <w:bottom w:val="single" w:sz="4" w:space="0" w:color="75923C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5">
    <w:name w:val="xl165"/>
    <w:basedOn w:val="Normale"/>
    <w:rsid w:val="00E741C8"/>
    <w:pPr>
      <w:pBdr>
        <w:top w:val="single" w:sz="4" w:space="0" w:color="auto"/>
        <w:bottom w:val="single" w:sz="4" w:space="0" w:color="75923C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6">
    <w:name w:val="xl166"/>
    <w:basedOn w:val="Normale"/>
    <w:rsid w:val="00E741C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7">
    <w:name w:val="xl167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8">
    <w:name w:val="xl168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69">
    <w:name w:val="xl169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70">
    <w:name w:val="xl170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71">
    <w:name w:val="xl171"/>
    <w:basedOn w:val="Normale"/>
    <w:rsid w:val="00E741C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72">
    <w:name w:val="xl172"/>
    <w:basedOn w:val="Normale"/>
    <w:rsid w:val="00E741C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73">
    <w:name w:val="xl173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customStyle="1" w:styleId="xl174">
    <w:name w:val="xl174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customStyle="1" w:styleId="xl175">
    <w:name w:val="xl175"/>
    <w:basedOn w:val="Normale"/>
    <w:rsid w:val="00E741C8"/>
    <w:pPr>
      <w:pBdr>
        <w:top w:val="single" w:sz="4" w:space="0" w:color="auto"/>
        <w:bottom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paragraph" w:styleId="NormaleWeb">
    <w:name w:val="Normal (Web)"/>
    <w:basedOn w:val="Normale"/>
    <w:uiPriority w:val="99"/>
    <w:unhideWhenUsed/>
    <w:rsid w:val="00782642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it-IT"/>
    </w:rPr>
  </w:style>
  <w:style w:type="paragraph" w:customStyle="1" w:styleId="font9">
    <w:name w:val="font9"/>
    <w:basedOn w:val="Normale"/>
    <w:rsid w:val="00B42379"/>
    <w:pPr>
      <w:spacing w:before="100" w:beforeAutospacing="1" w:after="100" w:afterAutospacing="1" w:line="240" w:lineRule="auto"/>
      <w:jc w:val="left"/>
    </w:pPr>
    <w:rPr>
      <w:rFonts w:eastAsia="Times New Roman" w:cs="Calibri"/>
      <w:i/>
      <w:iCs/>
      <w:sz w:val="20"/>
      <w:szCs w:val="20"/>
      <w:lang w:eastAsia="it-IT"/>
    </w:rPr>
  </w:style>
  <w:style w:type="paragraph" w:customStyle="1" w:styleId="font10">
    <w:name w:val="font10"/>
    <w:basedOn w:val="Normale"/>
    <w:rsid w:val="00B42379"/>
    <w:pPr>
      <w:spacing w:before="100" w:beforeAutospacing="1" w:after="100" w:afterAutospacing="1" w:line="240" w:lineRule="auto"/>
      <w:jc w:val="left"/>
    </w:pPr>
    <w:rPr>
      <w:rFonts w:eastAsia="Times New Roman" w:cs="Calibri"/>
      <w:sz w:val="20"/>
      <w:szCs w:val="20"/>
      <w:lang w:eastAsia="it-IT"/>
    </w:rPr>
  </w:style>
  <w:style w:type="paragraph" w:customStyle="1" w:styleId="xl176">
    <w:name w:val="xl176"/>
    <w:basedOn w:val="Normale"/>
    <w:rsid w:val="00B42379"/>
    <w:pPr>
      <w:pBdr>
        <w:top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177">
    <w:name w:val="xl177"/>
    <w:basedOn w:val="Normale"/>
    <w:rsid w:val="00B42379"/>
    <w:pPr>
      <w:pBdr>
        <w:top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178">
    <w:name w:val="xl178"/>
    <w:basedOn w:val="Normale"/>
    <w:rsid w:val="00B42379"/>
    <w:pP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179">
    <w:name w:val="xl179"/>
    <w:basedOn w:val="Normale"/>
    <w:rsid w:val="00B42379"/>
    <w:pPr>
      <w:pBdr>
        <w:left w:val="single" w:sz="4" w:space="0" w:color="A5A5A5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80">
    <w:name w:val="xl180"/>
    <w:basedOn w:val="Normale"/>
    <w:rsid w:val="00B42379"/>
    <w:pPr>
      <w:pBdr>
        <w:top w:val="single" w:sz="4" w:space="0" w:color="auto"/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181">
    <w:name w:val="xl181"/>
    <w:basedOn w:val="Normale"/>
    <w:rsid w:val="00B42379"/>
    <w:pPr>
      <w:pBdr>
        <w:top w:val="single" w:sz="4" w:space="0" w:color="D8D8D8"/>
        <w:left w:val="single" w:sz="4" w:space="0" w:color="A5A5A5"/>
        <w:bottom w:val="single" w:sz="4" w:space="0" w:color="D8D8D8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82">
    <w:name w:val="xl182"/>
    <w:basedOn w:val="Normale"/>
    <w:rsid w:val="00B42379"/>
    <w:pPr>
      <w:pBdr>
        <w:lef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183">
    <w:name w:val="xl183"/>
    <w:basedOn w:val="Normale"/>
    <w:rsid w:val="00B42379"/>
    <w:pPr>
      <w:pBdr>
        <w:lef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184">
    <w:name w:val="xl184"/>
    <w:basedOn w:val="Normale"/>
    <w:rsid w:val="00B42379"/>
    <w:pPr>
      <w:pBdr>
        <w:lef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185">
    <w:name w:val="xl185"/>
    <w:basedOn w:val="Normale"/>
    <w:rsid w:val="00B42379"/>
    <w:pPr>
      <w:pBdr>
        <w:top w:val="single" w:sz="4" w:space="0" w:color="D8D8D8"/>
        <w:left w:val="single" w:sz="4" w:space="0" w:color="A5A5A5"/>
        <w:bottom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86">
    <w:name w:val="xl186"/>
    <w:basedOn w:val="Normale"/>
    <w:rsid w:val="00B42379"/>
    <w:pPr>
      <w:pBdr>
        <w:top w:val="single" w:sz="4" w:space="0" w:color="A5A5A5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87">
    <w:name w:val="xl187"/>
    <w:basedOn w:val="Normale"/>
    <w:rsid w:val="00B42379"/>
    <w:pPr>
      <w:pBdr>
        <w:top w:val="single" w:sz="4" w:space="0" w:color="A5A5A5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188">
    <w:name w:val="xl188"/>
    <w:basedOn w:val="Normale"/>
    <w:rsid w:val="00B42379"/>
    <w:pPr>
      <w:pBdr>
        <w:top w:val="single" w:sz="4" w:space="0" w:color="A5A5A5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89">
    <w:name w:val="xl189"/>
    <w:basedOn w:val="Normale"/>
    <w:rsid w:val="00B42379"/>
    <w:pPr>
      <w:pBdr>
        <w:top w:val="single" w:sz="4" w:space="0" w:color="A5A5A5"/>
        <w:bottom w:val="single" w:sz="4" w:space="0" w:color="BFBFBF"/>
        <w:right w:val="single" w:sz="4" w:space="0" w:color="auto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90">
    <w:name w:val="xl190"/>
    <w:basedOn w:val="Normale"/>
    <w:rsid w:val="00B42379"/>
    <w:pPr>
      <w:pBdr>
        <w:top w:val="single" w:sz="4" w:space="0" w:color="A5A5A5"/>
        <w:left w:val="single" w:sz="4" w:space="0" w:color="auto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191">
    <w:name w:val="xl191"/>
    <w:basedOn w:val="Normale"/>
    <w:rsid w:val="00B42379"/>
    <w:pPr>
      <w:pBdr>
        <w:top w:val="single" w:sz="4" w:space="0" w:color="A5A5A5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192">
    <w:name w:val="xl192"/>
    <w:basedOn w:val="Normale"/>
    <w:rsid w:val="00B42379"/>
    <w:pPr>
      <w:pBdr>
        <w:top w:val="single" w:sz="4" w:space="0" w:color="A5A5A5"/>
        <w:bottom w:val="single" w:sz="4" w:space="0" w:color="BFBFBF"/>
        <w:right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93">
    <w:name w:val="xl193"/>
    <w:basedOn w:val="Normale"/>
    <w:rsid w:val="00B42379"/>
    <w:pPr>
      <w:pBdr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194">
    <w:name w:val="xl194"/>
    <w:basedOn w:val="Normale"/>
    <w:rsid w:val="00B42379"/>
    <w:pPr>
      <w:pBdr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195">
    <w:name w:val="xl195"/>
    <w:basedOn w:val="Normale"/>
    <w:rsid w:val="00B42379"/>
    <w:pPr>
      <w:pBdr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96">
    <w:name w:val="xl196"/>
    <w:basedOn w:val="Normale"/>
    <w:rsid w:val="00B42379"/>
    <w:pPr>
      <w:pBdr>
        <w:top w:val="single" w:sz="4" w:space="0" w:color="D8D8D8"/>
        <w:bottom w:val="single" w:sz="4" w:space="0" w:color="D8D8D8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97">
    <w:name w:val="xl197"/>
    <w:basedOn w:val="Normale"/>
    <w:rsid w:val="00B42379"/>
    <w:pPr>
      <w:pBdr>
        <w:left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198">
    <w:name w:val="xl198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8"/>
      <w:szCs w:val="28"/>
      <w:u w:val="single"/>
      <w:lang w:eastAsia="it-IT"/>
    </w:rPr>
  </w:style>
  <w:style w:type="paragraph" w:customStyle="1" w:styleId="xl199">
    <w:name w:val="xl199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0">
    <w:name w:val="xl200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1">
    <w:name w:val="xl201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2">
    <w:name w:val="xl202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u w:val="single"/>
      <w:lang w:eastAsia="it-IT"/>
    </w:rPr>
  </w:style>
  <w:style w:type="paragraph" w:customStyle="1" w:styleId="xl203">
    <w:name w:val="xl203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u w:val="single"/>
      <w:lang w:eastAsia="it-IT"/>
    </w:rPr>
  </w:style>
  <w:style w:type="paragraph" w:customStyle="1" w:styleId="xl204">
    <w:name w:val="xl204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u w:val="single"/>
      <w:lang w:eastAsia="it-IT"/>
    </w:rPr>
  </w:style>
  <w:style w:type="paragraph" w:customStyle="1" w:styleId="xl205">
    <w:name w:val="xl205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18"/>
      <w:szCs w:val="18"/>
      <w:u w:val="single"/>
      <w:lang w:eastAsia="it-IT"/>
    </w:rPr>
  </w:style>
  <w:style w:type="paragraph" w:customStyle="1" w:styleId="xl206">
    <w:name w:val="xl206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7">
    <w:name w:val="xl207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8">
    <w:name w:val="xl208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09">
    <w:name w:val="xl209"/>
    <w:basedOn w:val="Normale"/>
    <w:rsid w:val="00B42379"/>
    <w:pP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10">
    <w:name w:val="xl210"/>
    <w:basedOn w:val="Normale"/>
    <w:rsid w:val="00B42379"/>
    <w:pPr>
      <w:pBdr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11">
    <w:name w:val="xl211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12">
    <w:name w:val="xl212"/>
    <w:basedOn w:val="Normale"/>
    <w:rsid w:val="00B42379"/>
    <w:pPr>
      <w:pBdr>
        <w:left w:val="single" w:sz="4" w:space="0" w:color="A5A5A5"/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13">
    <w:name w:val="xl213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14">
    <w:name w:val="xl214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15">
    <w:name w:val="xl215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16">
    <w:name w:val="xl216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17">
    <w:name w:val="xl217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18">
    <w:name w:val="xl218"/>
    <w:basedOn w:val="Normale"/>
    <w:rsid w:val="00B4237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19">
    <w:name w:val="xl219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u w:val="single"/>
      <w:lang w:eastAsia="it-IT"/>
    </w:rPr>
  </w:style>
  <w:style w:type="paragraph" w:customStyle="1" w:styleId="xl220">
    <w:name w:val="xl220"/>
    <w:basedOn w:val="Normale"/>
    <w:rsid w:val="00B42379"/>
    <w:pPr>
      <w:pBdr>
        <w:top w:val="single" w:sz="4" w:space="0" w:color="auto"/>
        <w:left w:val="single" w:sz="4" w:space="0" w:color="A5A5A5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1">
    <w:name w:val="xl221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22">
    <w:name w:val="xl222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3">
    <w:name w:val="xl223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4">
    <w:name w:val="xl224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25">
    <w:name w:val="xl225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26">
    <w:name w:val="xl226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7">
    <w:name w:val="xl227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8">
    <w:name w:val="xl228"/>
    <w:basedOn w:val="Normale"/>
    <w:rsid w:val="00B42379"/>
    <w:pPr>
      <w:pBdr>
        <w:top w:val="single" w:sz="4" w:space="0" w:color="auto"/>
        <w:bottom w:val="single" w:sz="4" w:space="0" w:color="auto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29">
    <w:name w:val="xl229"/>
    <w:basedOn w:val="Normale"/>
    <w:rsid w:val="00B4237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30">
    <w:name w:val="xl230"/>
    <w:basedOn w:val="Normale"/>
    <w:rsid w:val="00B42379"/>
    <w:pP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31">
    <w:name w:val="xl231"/>
    <w:basedOn w:val="Normale"/>
    <w:rsid w:val="00B42379"/>
    <w:pPr>
      <w:pBdr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232">
    <w:name w:val="xl232"/>
    <w:basedOn w:val="Normale"/>
    <w:rsid w:val="00B42379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33">
    <w:name w:val="xl233"/>
    <w:basedOn w:val="Normale"/>
    <w:rsid w:val="00B42379"/>
    <w:pPr>
      <w:pBdr>
        <w:bottom w:val="single" w:sz="4" w:space="0" w:color="D8D8D8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34">
    <w:name w:val="xl234"/>
    <w:basedOn w:val="Normale"/>
    <w:rsid w:val="00B42379"/>
    <w:pPr>
      <w:pBdr>
        <w:top w:val="single" w:sz="4" w:space="0" w:color="D8D8D8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35">
    <w:name w:val="xl235"/>
    <w:basedOn w:val="Normale"/>
    <w:rsid w:val="00B42379"/>
    <w:pPr>
      <w:pBdr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236">
    <w:name w:val="xl236"/>
    <w:basedOn w:val="Normale"/>
    <w:rsid w:val="00B42379"/>
    <w:pPr>
      <w:pBdr>
        <w:top w:val="single" w:sz="4" w:space="0" w:color="D8D8D8"/>
        <w:bottom w:val="single" w:sz="4" w:space="0" w:color="D8D8D8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237">
    <w:name w:val="xl237"/>
    <w:basedOn w:val="Normale"/>
    <w:rsid w:val="00B42379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38">
    <w:name w:val="xl238"/>
    <w:basedOn w:val="Normale"/>
    <w:rsid w:val="00B42379"/>
    <w:pPr>
      <w:pBdr>
        <w:bottom w:val="single" w:sz="4" w:space="0" w:color="auto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39">
    <w:name w:val="xl239"/>
    <w:basedOn w:val="Normale"/>
    <w:rsid w:val="00B42379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40">
    <w:name w:val="xl240"/>
    <w:basedOn w:val="Normale"/>
    <w:rsid w:val="00B42379"/>
    <w:pPr>
      <w:pBdr>
        <w:left w:val="single" w:sz="4" w:space="0" w:color="A5A5A5"/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241">
    <w:name w:val="xl241"/>
    <w:basedOn w:val="Normale"/>
    <w:rsid w:val="00B42379"/>
    <w:pPr>
      <w:pBdr>
        <w:top w:val="single" w:sz="4" w:space="0" w:color="D8D8D8"/>
        <w:left w:val="single" w:sz="4" w:space="0" w:color="A5A5A5"/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42">
    <w:name w:val="xl242"/>
    <w:basedOn w:val="Normale"/>
    <w:rsid w:val="00B42379"/>
    <w:pPr>
      <w:pBdr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243">
    <w:name w:val="xl243"/>
    <w:basedOn w:val="Normale"/>
    <w:rsid w:val="00B42379"/>
    <w:pPr>
      <w:pBdr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244">
    <w:name w:val="xl244"/>
    <w:basedOn w:val="Normale"/>
    <w:rsid w:val="00B42379"/>
    <w:pPr>
      <w:pBdr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245">
    <w:name w:val="xl245"/>
    <w:basedOn w:val="Normale"/>
    <w:rsid w:val="00B42379"/>
    <w:pPr>
      <w:pBdr>
        <w:top w:val="single" w:sz="4" w:space="0" w:color="A5A5A5"/>
        <w:left w:val="single" w:sz="4" w:space="0" w:color="A5A5A5"/>
        <w:bottom w:val="single" w:sz="4" w:space="0" w:color="BFBFBF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46">
    <w:name w:val="xl246"/>
    <w:basedOn w:val="Normale"/>
    <w:rsid w:val="00B42379"/>
    <w:pPr>
      <w:pBdr>
        <w:left w:val="single" w:sz="4" w:space="0" w:color="A5A5A5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47">
    <w:name w:val="xl247"/>
    <w:basedOn w:val="Normale"/>
    <w:rsid w:val="00B42379"/>
    <w:pPr>
      <w:pBdr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48">
    <w:name w:val="xl248"/>
    <w:basedOn w:val="Normale"/>
    <w:rsid w:val="00B42379"/>
    <w:pPr>
      <w:pBdr>
        <w:top w:val="single" w:sz="4" w:space="0" w:color="auto"/>
        <w:left w:val="single" w:sz="4" w:space="0" w:color="A5A5A5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49">
    <w:name w:val="xl249"/>
    <w:basedOn w:val="Normale"/>
    <w:rsid w:val="00B42379"/>
    <w:pPr>
      <w:pBdr>
        <w:left w:val="single" w:sz="4" w:space="0" w:color="A5A5A5"/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50">
    <w:name w:val="xl250"/>
    <w:basedOn w:val="Normale"/>
    <w:rsid w:val="00B42379"/>
    <w:pPr>
      <w:pBdr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51">
    <w:name w:val="xl251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252">
    <w:name w:val="xl252"/>
    <w:basedOn w:val="Normale"/>
    <w:rsid w:val="00B42379"/>
    <w:pPr>
      <w:pBdr>
        <w:top w:val="single" w:sz="4" w:space="0" w:color="A5A5A5"/>
        <w:left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53">
    <w:name w:val="xl253"/>
    <w:basedOn w:val="Normale"/>
    <w:rsid w:val="00B42379"/>
    <w:pPr>
      <w:pBdr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54">
    <w:name w:val="xl254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55">
    <w:name w:val="xl255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56">
    <w:name w:val="xl256"/>
    <w:basedOn w:val="Normale"/>
    <w:rsid w:val="00B42379"/>
    <w:pPr>
      <w:pBdr>
        <w:top w:val="single" w:sz="4" w:space="0" w:color="A5A5A5"/>
        <w:left w:val="single" w:sz="4" w:space="0" w:color="A5A5A5"/>
        <w:bottom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57">
    <w:name w:val="xl257"/>
    <w:basedOn w:val="Normale"/>
    <w:rsid w:val="00B42379"/>
    <w:pPr>
      <w:pBdr>
        <w:top w:val="single" w:sz="4" w:space="0" w:color="A5A5A5"/>
        <w:bottom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58">
    <w:name w:val="xl258"/>
    <w:basedOn w:val="Normale"/>
    <w:rsid w:val="00B42379"/>
    <w:pPr>
      <w:pBdr>
        <w:top w:val="single" w:sz="4" w:space="0" w:color="A5A5A5"/>
        <w:bottom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59">
    <w:name w:val="xl259"/>
    <w:basedOn w:val="Normale"/>
    <w:rsid w:val="00B42379"/>
    <w:pPr>
      <w:pBdr>
        <w:top w:val="single" w:sz="4" w:space="0" w:color="A5A5A5"/>
        <w:bottom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60">
    <w:name w:val="xl260"/>
    <w:basedOn w:val="Normale"/>
    <w:rsid w:val="00B42379"/>
    <w:pPr>
      <w:pBdr>
        <w:top w:val="single" w:sz="4" w:space="0" w:color="A5A5A5"/>
        <w:bottom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61">
    <w:name w:val="xl261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2">
    <w:name w:val="xl262"/>
    <w:basedOn w:val="Normale"/>
    <w:rsid w:val="00B42379"/>
    <w:pPr>
      <w:pBdr>
        <w:top w:val="single" w:sz="4" w:space="0" w:color="A5A5A5"/>
        <w:bottom w:val="single" w:sz="4" w:space="0" w:color="A5A5A5"/>
        <w:right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3">
    <w:name w:val="xl263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64">
    <w:name w:val="xl264"/>
    <w:basedOn w:val="Normale"/>
    <w:rsid w:val="00B42379"/>
    <w:pPr>
      <w:pBdr>
        <w:top w:val="single" w:sz="4" w:space="0" w:color="A5A5A5"/>
        <w:bottom w:val="single" w:sz="4" w:space="0" w:color="A5A5A5"/>
        <w:right w:val="single" w:sz="4" w:space="0" w:color="auto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5">
    <w:name w:val="xl265"/>
    <w:basedOn w:val="Normale"/>
    <w:rsid w:val="00B42379"/>
    <w:pPr>
      <w:pBdr>
        <w:top w:val="single" w:sz="4" w:space="0" w:color="A5A5A5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66">
    <w:name w:val="xl266"/>
    <w:basedOn w:val="Normale"/>
    <w:rsid w:val="00B42379"/>
    <w:pPr>
      <w:pBdr>
        <w:top w:val="single" w:sz="4" w:space="0" w:color="D8D8D8"/>
        <w:bottom w:val="single" w:sz="4" w:space="0" w:color="D8D8D8"/>
      </w:pBdr>
      <w:shd w:val="clear" w:color="000000" w:fill="E0E0E0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7">
    <w:name w:val="xl267"/>
    <w:basedOn w:val="Normale"/>
    <w:rsid w:val="00B42379"/>
    <w:pPr>
      <w:pBdr>
        <w:top w:val="single" w:sz="4" w:space="0" w:color="D8D8D8"/>
        <w:bottom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8">
    <w:name w:val="xl268"/>
    <w:basedOn w:val="Normale"/>
    <w:rsid w:val="00B42379"/>
    <w:pPr>
      <w:pBdr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69">
    <w:name w:val="xl269"/>
    <w:basedOn w:val="Normale"/>
    <w:rsid w:val="00B42379"/>
    <w:pPr>
      <w:pBdr>
        <w:top w:val="single" w:sz="4" w:space="0" w:color="D8D8D8"/>
        <w:bottom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70">
    <w:name w:val="xl270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71">
    <w:name w:val="xl271"/>
    <w:basedOn w:val="Normale"/>
    <w:rsid w:val="00B42379"/>
    <w:pPr>
      <w:pBdr>
        <w:top w:val="single" w:sz="4" w:space="0" w:color="auto"/>
        <w:bottom w:val="single" w:sz="4" w:space="0" w:color="D8D8D8"/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72">
    <w:name w:val="xl272"/>
    <w:basedOn w:val="Normale"/>
    <w:rsid w:val="00B42379"/>
    <w:pPr>
      <w:pBdr>
        <w:top w:val="single" w:sz="4" w:space="0" w:color="D8D8D8"/>
        <w:bottom w:val="single" w:sz="4" w:space="0" w:color="D8D8D8"/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73">
    <w:name w:val="xl273"/>
    <w:basedOn w:val="Normale"/>
    <w:rsid w:val="00B42379"/>
    <w:pPr>
      <w:pBdr>
        <w:top w:val="single" w:sz="4" w:space="0" w:color="D8D8D8"/>
        <w:bottom w:val="single" w:sz="4" w:space="0" w:color="D8D8D8"/>
        <w:right w:val="single" w:sz="4" w:space="0" w:color="A5A5A5"/>
      </w:pBdr>
      <w:shd w:val="clear" w:color="000000" w:fill="E0E0E0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74">
    <w:name w:val="xl274"/>
    <w:basedOn w:val="Normale"/>
    <w:rsid w:val="00B42379"/>
    <w:pPr>
      <w:pBdr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75">
    <w:name w:val="xl275"/>
    <w:basedOn w:val="Normale"/>
    <w:rsid w:val="00B42379"/>
    <w:pPr>
      <w:pBdr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sz w:val="24"/>
      <w:szCs w:val="24"/>
      <w:lang w:eastAsia="it-IT"/>
    </w:rPr>
  </w:style>
  <w:style w:type="paragraph" w:customStyle="1" w:styleId="xl276">
    <w:name w:val="xl276"/>
    <w:basedOn w:val="Normale"/>
    <w:rsid w:val="00B42379"/>
    <w:pPr>
      <w:pBdr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277">
    <w:name w:val="xl277"/>
    <w:basedOn w:val="Normale"/>
    <w:rsid w:val="00B42379"/>
    <w:pPr>
      <w:pBdr>
        <w:right w:val="single" w:sz="4" w:space="0" w:color="A5A5A5"/>
      </w:pBdr>
      <w:shd w:val="clear" w:color="000000" w:fill="D8D8D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78">
    <w:name w:val="xl278"/>
    <w:basedOn w:val="Normale"/>
    <w:rsid w:val="00B42379"/>
    <w:pPr>
      <w:pBdr>
        <w:top w:val="single" w:sz="4" w:space="0" w:color="auto"/>
        <w:bottom w:val="single" w:sz="4" w:space="0" w:color="auto"/>
        <w:right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79">
    <w:name w:val="xl279"/>
    <w:basedOn w:val="Normale"/>
    <w:rsid w:val="00B42379"/>
    <w:pPr>
      <w:pBdr>
        <w:top w:val="single" w:sz="4" w:space="0" w:color="auto"/>
        <w:bottom w:val="single" w:sz="4" w:space="0" w:color="auto"/>
        <w:right w:val="single" w:sz="4" w:space="0" w:color="A5A5A5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80">
    <w:name w:val="xl280"/>
    <w:basedOn w:val="Normale"/>
    <w:rsid w:val="00B4237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lang w:eastAsia="it-IT"/>
    </w:rPr>
  </w:style>
  <w:style w:type="paragraph" w:customStyle="1" w:styleId="xl281">
    <w:name w:val="xl281"/>
    <w:basedOn w:val="Normale"/>
    <w:rsid w:val="00B4237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82">
    <w:name w:val="xl282"/>
    <w:basedOn w:val="Normale"/>
    <w:rsid w:val="00B42379"/>
    <w:pPr>
      <w:pBdr>
        <w:top w:val="single" w:sz="4" w:space="0" w:color="D8D8D8"/>
        <w:bottom w:val="single" w:sz="4" w:space="0" w:color="D8D8D8"/>
        <w:right w:val="single" w:sz="4" w:space="0" w:color="A5A5A5"/>
      </w:pBdr>
      <w:shd w:val="clear" w:color="000000" w:fill="E8E8E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3">
    <w:name w:val="xl283"/>
    <w:basedOn w:val="Normale"/>
    <w:rsid w:val="00B42379"/>
    <w:pPr>
      <w:pBdr>
        <w:top w:val="single" w:sz="4" w:space="0" w:color="D8D8D8"/>
        <w:bottom w:val="single" w:sz="4" w:space="0" w:color="D8D8D8"/>
      </w:pBdr>
      <w:shd w:val="clear" w:color="000000" w:fill="E8E8E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4">
    <w:name w:val="xl284"/>
    <w:basedOn w:val="Normale"/>
    <w:rsid w:val="00B42379"/>
    <w:pPr>
      <w:pBdr>
        <w:top w:val="single" w:sz="4" w:space="0" w:color="auto"/>
        <w:bottom w:val="single" w:sz="4" w:space="0" w:color="auto"/>
      </w:pBdr>
      <w:shd w:val="clear" w:color="000000" w:fill="E8E8E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5">
    <w:name w:val="xl285"/>
    <w:basedOn w:val="Normale"/>
    <w:rsid w:val="00B42379"/>
    <w:pPr>
      <w:pBdr>
        <w:bottom w:val="single" w:sz="4" w:space="0" w:color="auto"/>
        <w:right w:val="single" w:sz="4" w:space="0" w:color="A5A5A5"/>
      </w:pBdr>
      <w:shd w:val="clear" w:color="000000" w:fill="E8E8E8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6">
    <w:name w:val="xl286"/>
    <w:basedOn w:val="Normale"/>
    <w:rsid w:val="00B42379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color w:val="538ED5"/>
      <w:sz w:val="24"/>
      <w:szCs w:val="24"/>
      <w:lang w:eastAsia="it-IT"/>
    </w:rPr>
  </w:style>
  <w:style w:type="paragraph" w:customStyle="1" w:styleId="xl287">
    <w:name w:val="xl287"/>
    <w:basedOn w:val="Normale"/>
    <w:rsid w:val="00B42379"/>
    <w:pPr>
      <w:pBdr>
        <w:left w:val="single" w:sz="4" w:space="0" w:color="A5A5A5"/>
        <w:bottom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8">
    <w:name w:val="xl288"/>
    <w:basedOn w:val="Normale"/>
    <w:rsid w:val="00B42379"/>
    <w:pPr>
      <w:pBdr>
        <w:top w:val="single" w:sz="4" w:space="0" w:color="D8D8D8"/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89">
    <w:name w:val="xl289"/>
    <w:basedOn w:val="Normale"/>
    <w:rsid w:val="00B42379"/>
    <w:pPr>
      <w:pBdr>
        <w:lef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90">
    <w:name w:val="xl290"/>
    <w:basedOn w:val="Normale"/>
    <w:rsid w:val="00B42379"/>
    <w:pPr>
      <w:pBdr>
        <w:top w:val="single" w:sz="4" w:space="0" w:color="D8D8D8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91">
    <w:name w:val="xl291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BFBFB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292">
    <w:name w:val="xl292"/>
    <w:basedOn w:val="Normale"/>
    <w:rsid w:val="00B42379"/>
    <w:pPr>
      <w:pBdr>
        <w:top w:val="single" w:sz="4" w:space="0" w:color="D8D8D8"/>
        <w:right w:val="single" w:sz="4" w:space="0" w:color="A5A5A5"/>
      </w:pBdr>
      <w:shd w:val="clear" w:color="000000" w:fill="F2F2F2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i/>
      <w:iCs/>
      <w:color w:val="538ED5"/>
      <w:sz w:val="24"/>
      <w:szCs w:val="24"/>
      <w:lang w:eastAsia="it-IT"/>
    </w:rPr>
  </w:style>
  <w:style w:type="paragraph" w:customStyle="1" w:styleId="xl293">
    <w:name w:val="xl293"/>
    <w:basedOn w:val="Normale"/>
    <w:rsid w:val="00B42379"/>
    <w:pPr>
      <w:pBdr>
        <w:top w:val="single" w:sz="4" w:space="0" w:color="A5A5A5"/>
        <w:bottom w:val="single" w:sz="4" w:space="0" w:color="A5A5A5"/>
      </w:pBdr>
      <w:shd w:val="clear" w:color="000000" w:fill="F3F3F3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94">
    <w:name w:val="xl294"/>
    <w:basedOn w:val="Normale"/>
    <w:rsid w:val="00B42379"/>
    <w:pPr>
      <w:pBdr>
        <w:top w:val="single" w:sz="4" w:space="0" w:color="A5A5A5"/>
        <w:bottom w:val="single" w:sz="4" w:space="0" w:color="A5A5A5"/>
        <w:right w:val="single" w:sz="4" w:space="0" w:color="A5A5A5"/>
      </w:pBdr>
      <w:shd w:val="clear" w:color="000000" w:fill="F3F3F3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295">
    <w:name w:val="xl295"/>
    <w:basedOn w:val="Normale"/>
    <w:rsid w:val="00B42379"/>
    <w:pPr>
      <w:pBdr>
        <w:bottom w:val="single" w:sz="4" w:space="0" w:color="auto"/>
      </w:pBdr>
      <w:shd w:val="clear" w:color="000000" w:fill="E4E4E4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96">
    <w:name w:val="xl296"/>
    <w:basedOn w:val="Normale"/>
    <w:rsid w:val="00B42379"/>
    <w:pPr>
      <w:pBdr>
        <w:bottom w:val="single" w:sz="4" w:space="0" w:color="auto"/>
        <w:right w:val="single" w:sz="4" w:space="0" w:color="A5A5A5"/>
      </w:pBdr>
      <w:shd w:val="clear" w:color="000000" w:fill="E4E4E4"/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b/>
      <w:bCs/>
      <w:lang w:eastAsia="it-IT"/>
    </w:rPr>
  </w:style>
  <w:style w:type="paragraph" w:customStyle="1" w:styleId="xl297">
    <w:name w:val="xl297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298">
    <w:name w:val="xl298"/>
    <w:basedOn w:val="Normale"/>
    <w:rsid w:val="00B42379"/>
    <w:pPr>
      <w:pBdr>
        <w:top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299">
    <w:name w:val="xl299"/>
    <w:basedOn w:val="Normale"/>
    <w:rsid w:val="00B42379"/>
    <w:pPr>
      <w:pBdr>
        <w:top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17375D"/>
      <w:sz w:val="24"/>
      <w:szCs w:val="24"/>
      <w:lang w:eastAsia="it-IT"/>
    </w:rPr>
  </w:style>
  <w:style w:type="paragraph" w:customStyle="1" w:styleId="xl300">
    <w:name w:val="xl300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301">
    <w:name w:val="xl301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02">
    <w:name w:val="xl302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03">
    <w:name w:val="xl303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304">
    <w:name w:val="xl304"/>
    <w:basedOn w:val="Normale"/>
    <w:rsid w:val="00B42379"/>
    <w:pPr>
      <w:pBdr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05">
    <w:name w:val="xl305"/>
    <w:basedOn w:val="Normale"/>
    <w:rsid w:val="00B42379"/>
    <w:pPr>
      <w:pBdr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06">
    <w:name w:val="xl306"/>
    <w:basedOn w:val="Normale"/>
    <w:rsid w:val="00B42379"/>
    <w:pP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307">
    <w:name w:val="xl307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customStyle="1" w:styleId="xl308">
    <w:name w:val="xl308"/>
    <w:basedOn w:val="Normale"/>
    <w:rsid w:val="00B42379"/>
    <w:pPr>
      <w:pBdr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09">
    <w:name w:val="xl309"/>
    <w:basedOn w:val="Normale"/>
    <w:rsid w:val="00B42379"/>
    <w:pPr>
      <w:pBdr>
        <w:bottom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310">
    <w:name w:val="xl310"/>
    <w:basedOn w:val="Normale"/>
    <w:rsid w:val="00B42379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65">
    <w:name w:val="xl65"/>
    <w:basedOn w:val="Normale"/>
    <w:rsid w:val="00120464"/>
    <w:pPr>
      <w:spacing w:before="100" w:beforeAutospacing="1" w:after="100" w:afterAutospacing="1" w:line="240" w:lineRule="auto"/>
      <w:jc w:val="left"/>
      <w:textAlignment w:val="center"/>
    </w:pPr>
    <w:rPr>
      <w:rFonts w:ascii="Trebuchet MS" w:eastAsia="Times New Roman" w:hAnsi="Trebuchet MS"/>
      <w:sz w:val="24"/>
      <w:szCs w:val="24"/>
      <w:lang w:eastAsia="it-IT"/>
    </w:rPr>
  </w:style>
  <w:style w:type="paragraph" w:customStyle="1" w:styleId="xl66">
    <w:name w:val="xl66"/>
    <w:basedOn w:val="Normale"/>
    <w:rsid w:val="00120464"/>
    <w:pPr>
      <w:spacing w:before="100" w:beforeAutospacing="1" w:after="100" w:afterAutospacing="1" w:line="240" w:lineRule="auto"/>
      <w:jc w:val="left"/>
      <w:textAlignment w:val="center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xl67">
    <w:name w:val="xl67"/>
    <w:basedOn w:val="Normale"/>
    <w:rsid w:val="00120464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Calibri"/>
      <w:sz w:val="24"/>
      <w:szCs w:val="24"/>
      <w:lang w:eastAsia="it-IT"/>
    </w:rPr>
  </w:style>
  <w:style w:type="paragraph" w:customStyle="1" w:styleId="Default">
    <w:name w:val="Default"/>
    <w:rsid w:val="008734D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Enfasigrassetto">
    <w:name w:val="Strong"/>
    <w:uiPriority w:val="22"/>
    <w:qFormat/>
    <w:rsid w:val="00793FFE"/>
    <w:rPr>
      <w:b/>
      <w:bCs/>
    </w:rPr>
  </w:style>
  <w:style w:type="paragraph" w:customStyle="1" w:styleId="msonormal0">
    <w:name w:val="msonormal"/>
    <w:basedOn w:val="Normale"/>
    <w:rsid w:val="0029631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seocontent">
    <w:name w:val="seocontent"/>
    <w:rsid w:val="00342E25"/>
  </w:style>
  <w:style w:type="numbering" w:customStyle="1" w:styleId="Nessunelenco1">
    <w:name w:val="Nessun elenco1"/>
    <w:next w:val="Nessunelenco"/>
    <w:uiPriority w:val="99"/>
    <w:semiHidden/>
    <w:unhideWhenUsed/>
    <w:rsid w:val="008B3101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23DEE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C23DEE"/>
    <w:rPr>
      <w:lang w:eastAsia="en-US"/>
    </w:rPr>
  </w:style>
  <w:style w:type="character" w:styleId="Rimandonotaapidipagina">
    <w:name w:val="footnote reference"/>
    <w:uiPriority w:val="99"/>
    <w:semiHidden/>
    <w:unhideWhenUsed/>
    <w:rsid w:val="00C23DEE"/>
    <w:rPr>
      <w:vertAlign w:val="superscript"/>
    </w:rPr>
  </w:style>
  <w:style w:type="numbering" w:customStyle="1" w:styleId="Nessunelenco2">
    <w:name w:val="Nessun elenco2"/>
    <w:next w:val="Nessunelenco"/>
    <w:uiPriority w:val="99"/>
    <w:semiHidden/>
    <w:unhideWhenUsed/>
    <w:rsid w:val="008A6612"/>
  </w:style>
  <w:style w:type="numbering" w:customStyle="1" w:styleId="Nessunelenco3">
    <w:name w:val="Nessun elenco3"/>
    <w:next w:val="Nessunelenco"/>
    <w:uiPriority w:val="99"/>
    <w:semiHidden/>
    <w:unhideWhenUsed/>
    <w:rsid w:val="00ED4A5E"/>
  </w:style>
  <w:style w:type="numbering" w:customStyle="1" w:styleId="Nessunelenco4">
    <w:name w:val="Nessun elenco4"/>
    <w:next w:val="Nessunelenco"/>
    <w:uiPriority w:val="99"/>
    <w:semiHidden/>
    <w:unhideWhenUsed/>
    <w:rsid w:val="00885BD9"/>
  </w:style>
  <w:style w:type="numbering" w:customStyle="1" w:styleId="Nessunelenco5">
    <w:name w:val="Nessun elenco5"/>
    <w:next w:val="Nessunelenco"/>
    <w:uiPriority w:val="99"/>
    <w:semiHidden/>
    <w:unhideWhenUsed/>
    <w:rsid w:val="009A21B3"/>
  </w:style>
  <w:style w:type="numbering" w:customStyle="1" w:styleId="Nessunelenco6">
    <w:name w:val="Nessun elenco6"/>
    <w:next w:val="Nessunelenco"/>
    <w:uiPriority w:val="99"/>
    <w:semiHidden/>
    <w:unhideWhenUsed/>
    <w:rsid w:val="00B14BA2"/>
  </w:style>
  <w:style w:type="numbering" w:customStyle="1" w:styleId="Nessunelenco7">
    <w:name w:val="Nessun elenco7"/>
    <w:next w:val="Nessunelenco"/>
    <w:uiPriority w:val="99"/>
    <w:semiHidden/>
    <w:unhideWhenUsed/>
    <w:rsid w:val="007D7693"/>
  </w:style>
  <w:style w:type="numbering" w:customStyle="1" w:styleId="Nessunelenco8">
    <w:name w:val="Nessun elenco8"/>
    <w:next w:val="Nessunelenco"/>
    <w:uiPriority w:val="99"/>
    <w:semiHidden/>
    <w:unhideWhenUsed/>
    <w:rsid w:val="00507E31"/>
  </w:style>
  <w:style w:type="numbering" w:customStyle="1" w:styleId="Nessunelenco9">
    <w:name w:val="Nessun elenco9"/>
    <w:next w:val="Nessunelenco"/>
    <w:uiPriority w:val="99"/>
    <w:semiHidden/>
    <w:unhideWhenUsed/>
    <w:rsid w:val="000E4C93"/>
  </w:style>
  <w:style w:type="numbering" w:customStyle="1" w:styleId="Nessunelenco10">
    <w:name w:val="Nessun elenco10"/>
    <w:next w:val="Nessunelenco"/>
    <w:uiPriority w:val="99"/>
    <w:semiHidden/>
    <w:unhideWhenUsed/>
    <w:rsid w:val="00537516"/>
  </w:style>
  <w:style w:type="numbering" w:customStyle="1" w:styleId="Nessunelenco11">
    <w:name w:val="Nessun elenco11"/>
    <w:next w:val="Nessunelenco"/>
    <w:uiPriority w:val="99"/>
    <w:semiHidden/>
    <w:unhideWhenUsed/>
    <w:rsid w:val="003774E1"/>
  </w:style>
  <w:style w:type="numbering" w:customStyle="1" w:styleId="Nessunelenco12">
    <w:name w:val="Nessun elenco12"/>
    <w:next w:val="Nessunelenco"/>
    <w:uiPriority w:val="99"/>
    <w:semiHidden/>
    <w:unhideWhenUsed/>
    <w:rsid w:val="00C80AC5"/>
  </w:style>
  <w:style w:type="numbering" w:customStyle="1" w:styleId="Nessunelenco13">
    <w:name w:val="Nessun elenco13"/>
    <w:next w:val="Nessunelenco"/>
    <w:uiPriority w:val="99"/>
    <w:semiHidden/>
    <w:unhideWhenUsed/>
    <w:rsid w:val="00C067CB"/>
  </w:style>
  <w:style w:type="numbering" w:customStyle="1" w:styleId="Nessunelenco14">
    <w:name w:val="Nessun elenco14"/>
    <w:next w:val="Nessunelenco"/>
    <w:uiPriority w:val="99"/>
    <w:semiHidden/>
    <w:unhideWhenUsed/>
    <w:rsid w:val="002620C9"/>
  </w:style>
  <w:style w:type="numbering" w:customStyle="1" w:styleId="Nessunelenco15">
    <w:name w:val="Nessun elenco15"/>
    <w:next w:val="Nessunelenco"/>
    <w:uiPriority w:val="99"/>
    <w:semiHidden/>
    <w:unhideWhenUsed/>
    <w:rsid w:val="00C62B85"/>
  </w:style>
  <w:style w:type="numbering" w:customStyle="1" w:styleId="Nessunelenco16">
    <w:name w:val="Nessun elenco16"/>
    <w:next w:val="Nessunelenco"/>
    <w:uiPriority w:val="99"/>
    <w:semiHidden/>
    <w:unhideWhenUsed/>
    <w:rsid w:val="0012490C"/>
  </w:style>
  <w:style w:type="numbering" w:customStyle="1" w:styleId="Nessunelenco17">
    <w:name w:val="Nessun elenco17"/>
    <w:next w:val="Nessunelenco"/>
    <w:uiPriority w:val="99"/>
    <w:semiHidden/>
    <w:unhideWhenUsed/>
    <w:rsid w:val="00CE2ABD"/>
  </w:style>
  <w:style w:type="numbering" w:customStyle="1" w:styleId="Nessunelenco18">
    <w:name w:val="Nessun elenco18"/>
    <w:next w:val="Nessunelenco"/>
    <w:uiPriority w:val="99"/>
    <w:semiHidden/>
    <w:unhideWhenUsed/>
    <w:rsid w:val="00D86FDE"/>
  </w:style>
  <w:style w:type="numbering" w:customStyle="1" w:styleId="Nessunelenco19">
    <w:name w:val="Nessun elenco19"/>
    <w:next w:val="Nessunelenco"/>
    <w:uiPriority w:val="99"/>
    <w:semiHidden/>
    <w:unhideWhenUsed/>
    <w:rsid w:val="008348E7"/>
  </w:style>
  <w:style w:type="numbering" w:customStyle="1" w:styleId="Nessunelenco20">
    <w:name w:val="Nessun elenco20"/>
    <w:next w:val="Nessunelenco"/>
    <w:uiPriority w:val="99"/>
    <w:semiHidden/>
    <w:unhideWhenUsed/>
    <w:rsid w:val="00494AD3"/>
  </w:style>
  <w:style w:type="numbering" w:customStyle="1" w:styleId="Nessunelenco21">
    <w:name w:val="Nessun elenco21"/>
    <w:next w:val="Nessunelenco"/>
    <w:uiPriority w:val="99"/>
    <w:semiHidden/>
    <w:unhideWhenUsed/>
    <w:rsid w:val="00F72288"/>
  </w:style>
  <w:style w:type="numbering" w:customStyle="1" w:styleId="Nessunelenco22">
    <w:name w:val="Nessun elenco22"/>
    <w:next w:val="Nessunelenco"/>
    <w:uiPriority w:val="99"/>
    <w:semiHidden/>
    <w:unhideWhenUsed/>
    <w:rsid w:val="00E5539D"/>
  </w:style>
  <w:style w:type="numbering" w:customStyle="1" w:styleId="Nessunelenco23">
    <w:name w:val="Nessun elenco23"/>
    <w:next w:val="Nessunelenco"/>
    <w:uiPriority w:val="99"/>
    <w:semiHidden/>
    <w:unhideWhenUsed/>
    <w:rsid w:val="00863656"/>
  </w:style>
  <w:style w:type="numbering" w:customStyle="1" w:styleId="Nessunelenco24">
    <w:name w:val="Nessun elenco24"/>
    <w:next w:val="Nessunelenco"/>
    <w:uiPriority w:val="99"/>
    <w:semiHidden/>
    <w:unhideWhenUsed/>
    <w:rsid w:val="00F87004"/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70C43"/>
    <w:pPr>
      <w:pBdr>
        <w:top w:val="single" w:sz="4" w:space="10" w:color="4472C4"/>
        <w:bottom w:val="single" w:sz="4" w:space="10" w:color="4472C4"/>
      </w:pBdr>
      <w:spacing w:before="360" w:after="360" w:line="276" w:lineRule="auto"/>
      <w:ind w:left="864" w:right="864"/>
      <w:jc w:val="center"/>
    </w:pPr>
    <w:rPr>
      <w:rFonts w:ascii="Arial" w:hAnsi="Arial" w:cs="Arial"/>
      <w:i/>
      <w:iCs/>
      <w:color w:val="4472C4"/>
      <w:kern w:val="3"/>
      <w:sz w:val="24"/>
      <w:szCs w:val="24"/>
    </w:rPr>
  </w:style>
  <w:style w:type="character" w:customStyle="1" w:styleId="CitazioneintensaCarattere">
    <w:name w:val="Citazione intensa Carattere"/>
    <w:link w:val="Citazioneintensa"/>
    <w:uiPriority w:val="30"/>
    <w:rsid w:val="00870C43"/>
    <w:rPr>
      <w:rFonts w:ascii="Arial" w:hAnsi="Arial" w:cs="Arial"/>
      <w:i/>
      <w:iCs/>
      <w:color w:val="4472C4"/>
      <w:kern w:val="3"/>
      <w:sz w:val="24"/>
      <w:szCs w:val="24"/>
      <w:lang w:eastAsia="en-US"/>
    </w:rPr>
  </w:style>
  <w:style w:type="character" w:styleId="Riferimentointenso">
    <w:name w:val="Intense Reference"/>
    <w:uiPriority w:val="32"/>
    <w:qFormat/>
    <w:rsid w:val="00870C43"/>
    <w:rPr>
      <w:b/>
      <w:bCs/>
      <w:smallCaps/>
      <w:color w:val="4472C4"/>
      <w:spacing w:val="5"/>
    </w:rPr>
  </w:style>
  <w:style w:type="numbering" w:customStyle="1" w:styleId="Nessunelenco25">
    <w:name w:val="Nessun elenco25"/>
    <w:next w:val="Nessunelenco"/>
    <w:uiPriority w:val="99"/>
    <w:semiHidden/>
    <w:unhideWhenUsed/>
    <w:rsid w:val="00033A1E"/>
  </w:style>
  <w:style w:type="numbering" w:customStyle="1" w:styleId="Nessunelenco26">
    <w:name w:val="Nessun elenco26"/>
    <w:next w:val="Nessunelenco"/>
    <w:uiPriority w:val="99"/>
    <w:semiHidden/>
    <w:unhideWhenUsed/>
    <w:rsid w:val="00F04ADF"/>
  </w:style>
  <w:style w:type="numbering" w:customStyle="1" w:styleId="Nessunelenco27">
    <w:name w:val="Nessun elenco27"/>
    <w:next w:val="Nessunelenco"/>
    <w:uiPriority w:val="99"/>
    <w:semiHidden/>
    <w:unhideWhenUsed/>
    <w:rsid w:val="00790543"/>
  </w:style>
  <w:style w:type="numbering" w:customStyle="1" w:styleId="Nessunelenco28">
    <w:name w:val="Nessun elenco28"/>
    <w:next w:val="Nessunelenco"/>
    <w:uiPriority w:val="99"/>
    <w:semiHidden/>
    <w:unhideWhenUsed/>
    <w:rsid w:val="00AE7CBB"/>
  </w:style>
  <w:style w:type="numbering" w:customStyle="1" w:styleId="Nessunelenco29">
    <w:name w:val="Nessun elenco29"/>
    <w:next w:val="Nessunelenco"/>
    <w:uiPriority w:val="99"/>
    <w:semiHidden/>
    <w:unhideWhenUsed/>
    <w:rsid w:val="009A3EA3"/>
  </w:style>
  <w:style w:type="numbering" w:customStyle="1" w:styleId="Nessunelenco30">
    <w:name w:val="Nessun elenco30"/>
    <w:next w:val="Nessunelenco"/>
    <w:uiPriority w:val="99"/>
    <w:semiHidden/>
    <w:unhideWhenUsed/>
    <w:rsid w:val="00505406"/>
  </w:style>
  <w:style w:type="numbering" w:customStyle="1" w:styleId="Nessunelenco31">
    <w:name w:val="Nessun elenco31"/>
    <w:next w:val="Nessunelenco"/>
    <w:uiPriority w:val="99"/>
    <w:semiHidden/>
    <w:unhideWhenUsed/>
    <w:rsid w:val="00902ED4"/>
  </w:style>
  <w:style w:type="numbering" w:customStyle="1" w:styleId="Nessunelenco32">
    <w:name w:val="Nessun elenco32"/>
    <w:next w:val="Nessunelenco"/>
    <w:uiPriority w:val="99"/>
    <w:semiHidden/>
    <w:unhideWhenUsed/>
    <w:rsid w:val="000E4566"/>
  </w:style>
  <w:style w:type="numbering" w:customStyle="1" w:styleId="Nessunelenco33">
    <w:name w:val="Nessun elenco33"/>
    <w:next w:val="Nessunelenco"/>
    <w:uiPriority w:val="99"/>
    <w:semiHidden/>
    <w:unhideWhenUsed/>
    <w:rsid w:val="00AB2182"/>
  </w:style>
  <w:style w:type="numbering" w:customStyle="1" w:styleId="Nessunelenco34">
    <w:name w:val="Nessun elenco34"/>
    <w:next w:val="Nessunelenco"/>
    <w:uiPriority w:val="99"/>
    <w:semiHidden/>
    <w:unhideWhenUsed/>
    <w:rsid w:val="00857123"/>
  </w:style>
  <w:style w:type="numbering" w:customStyle="1" w:styleId="Nessunelenco35">
    <w:name w:val="Nessun elenco35"/>
    <w:next w:val="Nessunelenco"/>
    <w:uiPriority w:val="99"/>
    <w:semiHidden/>
    <w:unhideWhenUsed/>
    <w:rsid w:val="00831ED7"/>
  </w:style>
  <w:style w:type="numbering" w:customStyle="1" w:styleId="Nessunelenco36">
    <w:name w:val="Nessun elenco36"/>
    <w:next w:val="Nessunelenco"/>
    <w:uiPriority w:val="99"/>
    <w:semiHidden/>
    <w:unhideWhenUsed/>
    <w:rsid w:val="009C40BE"/>
  </w:style>
  <w:style w:type="numbering" w:customStyle="1" w:styleId="Nessunelenco37">
    <w:name w:val="Nessun elenco37"/>
    <w:next w:val="Nessunelenco"/>
    <w:uiPriority w:val="99"/>
    <w:semiHidden/>
    <w:unhideWhenUsed/>
    <w:rsid w:val="00C87191"/>
  </w:style>
  <w:style w:type="numbering" w:customStyle="1" w:styleId="Nessunelenco38">
    <w:name w:val="Nessun elenco38"/>
    <w:next w:val="Nessunelenco"/>
    <w:uiPriority w:val="99"/>
    <w:semiHidden/>
    <w:unhideWhenUsed/>
    <w:rsid w:val="00ED0435"/>
  </w:style>
  <w:style w:type="numbering" w:customStyle="1" w:styleId="Nessunelenco39">
    <w:name w:val="Nessun elenco39"/>
    <w:next w:val="Nessunelenco"/>
    <w:uiPriority w:val="99"/>
    <w:semiHidden/>
    <w:unhideWhenUsed/>
    <w:rsid w:val="00493559"/>
  </w:style>
  <w:style w:type="numbering" w:customStyle="1" w:styleId="Nessunelenco40">
    <w:name w:val="Nessun elenco40"/>
    <w:next w:val="Nessunelenco"/>
    <w:uiPriority w:val="99"/>
    <w:semiHidden/>
    <w:unhideWhenUsed/>
    <w:rsid w:val="002F2F49"/>
  </w:style>
  <w:style w:type="numbering" w:customStyle="1" w:styleId="Nessunelenco41">
    <w:name w:val="Nessun elenco41"/>
    <w:next w:val="Nessunelenco"/>
    <w:uiPriority w:val="99"/>
    <w:semiHidden/>
    <w:unhideWhenUsed/>
    <w:rsid w:val="005D5E0D"/>
  </w:style>
  <w:style w:type="numbering" w:customStyle="1" w:styleId="Nessunelenco42">
    <w:name w:val="Nessun elenco42"/>
    <w:next w:val="Nessunelenco"/>
    <w:uiPriority w:val="99"/>
    <w:semiHidden/>
    <w:unhideWhenUsed/>
    <w:rsid w:val="00E32777"/>
  </w:style>
  <w:style w:type="numbering" w:customStyle="1" w:styleId="Nessunelenco43">
    <w:name w:val="Nessun elenco43"/>
    <w:next w:val="Nessunelenco"/>
    <w:uiPriority w:val="99"/>
    <w:semiHidden/>
    <w:unhideWhenUsed/>
    <w:rsid w:val="00DC650F"/>
  </w:style>
  <w:style w:type="numbering" w:customStyle="1" w:styleId="Nessunelenco44">
    <w:name w:val="Nessun elenco44"/>
    <w:next w:val="Nessunelenco"/>
    <w:uiPriority w:val="99"/>
    <w:semiHidden/>
    <w:unhideWhenUsed/>
    <w:rsid w:val="009254CB"/>
  </w:style>
  <w:style w:type="numbering" w:customStyle="1" w:styleId="Nessunelenco45">
    <w:name w:val="Nessun elenco45"/>
    <w:next w:val="Nessunelenco"/>
    <w:uiPriority w:val="99"/>
    <w:semiHidden/>
    <w:unhideWhenUsed/>
    <w:rsid w:val="00ED3D09"/>
  </w:style>
  <w:style w:type="numbering" w:customStyle="1" w:styleId="Nessunelenco46">
    <w:name w:val="Nessun elenco46"/>
    <w:next w:val="Nessunelenco"/>
    <w:uiPriority w:val="99"/>
    <w:semiHidden/>
    <w:unhideWhenUsed/>
    <w:rsid w:val="00A51527"/>
  </w:style>
  <w:style w:type="numbering" w:customStyle="1" w:styleId="Nessunelenco47">
    <w:name w:val="Nessun elenco47"/>
    <w:next w:val="Nessunelenco"/>
    <w:uiPriority w:val="99"/>
    <w:semiHidden/>
    <w:unhideWhenUsed/>
    <w:rsid w:val="009826A5"/>
  </w:style>
  <w:style w:type="numbering" w:customStyle="1" w:styleId="Nessunelenco48">
    <w:name w:val="Nessun elenco48"/>
    <w:next w:val="Nessunelenco"/>
    <w:uiPriority w:val="99"/>
    <w:semiHidden/>
    <w:unhideWhenUsed/>
    <w:rsid w:val="003F6FBE"/>
  </w:style>
  <w:style w:type="numbering" w:customStyle="1" w:styleId="Nessunelenco49">
    <w:name w:val="Nessun elenco49"/>
    <w:next w:val="Nessunelenco"/>
    <w:uiPriority w:val="99"/>
    <w:semiHidden/>
    <w:unhideWhenUsed/>
    <w:rsid w:val="00505869"/>
  </w:style>
  <w:style w:type="numbering" w:customStyle="1" w:styleId="Nessunelenco50">
    <w:name w:val="Nessun elenco50"/>
    <w:next w:val="Nessunelenco"/>
    <w:uiPriority w:val="99"/>
    <w:semiHidden/>
    <w:unhideWhenUsed/>
    <w:rsid w:val="00EC5BCA"/>
  </w:style>
  <w:style w:type="numbering" w:customStyle="1" w:styleId="Nessunelenco51">
    <w:name w:val="Nessun elenco51"/>
    <w:next w:val="Nessunelenco"/>
    <w:uiPriority w:val="99"/>
    <w:semiHidden/>
    <w:unhideWhenUsed/>
    <w:rsid w:val="00B902FA"/>
  </w:style>
  <w:style w:type="numbering" w:customStyle="1" w:styleId="Nessunelenco52">
    <w:name w:val="Nessun elenco52"/>
    <w:next w:val="Nessunelenco"/>
    <w:uiPriority w:val="99"/>
    <w:semiHidden/>
    <w:unhideWhenUsed/>
    <w:rsid w:val="003378AC"/>
  </w:style>
  <w:style w:type="numbering" w:customStyle="1" w:styleId="Nessunelenco53">
    <w:name w:val="Nessun elenco53"/>
    <w:next w:val="Nessunelenco"/>
    <w:uiPriority w:val="99"/>
    <w:semiHidden/>
    <w:unhideWhenUsed/>
    <w:rsid w:val="00FD095F"/>
  </w:style>
  <w:style w:type="numbering" w:customStyle="1" w:styleId="Nessunelenco54">
    <w:name w:val="Nessun elenco54"/>
    <w:next w:val="Nessunelenco"/>
    <w:uiPriority w:val="99"/>
    <w:semiHidden/>
    <w:unhideWhenUsed/>
    <w:rsid w:val="002B2358"/>
  </w:style>
  <w:style w:type="numbering" w:customStyle="1" w:styleId="Nessunelenco55">
    <w:name w:val="Nessun elenco55"/>
    <w:next w:val="Nessunelenco"/>
    <w:uiPriority w:val="99"/>
    <w:semiHidden/>
    <w:unhideWhenUsed/>
    <w:rsid w:val="005337B1"/>
  </w:style>
  <w:style w:type="numbering" w:customStyle="1" w:styleId="Nessunelenco56">
    <w:name w:val="Nessun elenco56"/>
    <w:next w:val="Nessunelenco"/>
    <w:uiPriority w:val="99"/>
    <w:semiHidden/>
    <w:unhideWhenUsed/>
    <w:rsid w:val="006C453E"/>
  </w:style>
  <w:style w:type="numbering" w:customStyle="1" w:styleId="Nessunelenco57">
    <w:name w:val="Nessun elenco57"/>
    <w:next w:val="Nessunelenco"/>
    <w:uiPriority w:val="99"/>
    <w:semiHidden/>
    <w:unhideWhenUsed/>
    <w:rsid w:val="00D852BA"/>
  </w:style>
  <w:style w:type="numbering" w:customStyle="1" w:styleId="Nessunelenco58">
    <w:name w:val="Nessun elenco58"/>
    <w:next w:val="Nessunelenco"/>
    <w:uiPriority w:val="99"/>
    <w:semiHidden/>
    <w:unhideWhenUsed/>
    <w:rsid w:val="000F43A2"/>
  </w:style>
  <w:style w:type="numbering" w:customStyle="1" w:styleId="Nessunelenco59">
    <w:name w:val="Nessun elenco59"/>
    <w:next w:val="Nessunelenco"/>
    <w:uiPriority w:val="99"/>
    <w:semiHidden/>
    <w:unhideWhenUsed/>
    <w:rsid w:val="00E50687"/>
  </w:style>
  <w:style w:type="numbering" w:customStyle="1" w:styleId="Nessunelenco60">
    <w:name w:val="Nessun elenco60"/>
    <w:next w:val="Nessunelenco"/>
    <w:uiPriority w:val="99"/>
    <w:semiHidden/>
    <w:unhideWhenUsed/>
    <w:rsid w:val="007300B6"/>
  </w:style>
  <w:style w:type="character" w:styleId="Enfasicorsivo">
    <w:name w:val="Emphasis"/>
    <w:basedOn w:val="Carpredefinitoparagrafo"/>
    <w:uiPriority w:val="20"/>
    <w:qFormat/>
    <w:rsid w:val="009E77D4"/>
    <w:rPr>
      <w:i/>
      <w:iCs/>
    </w:rPr>
  </w:style>
  <w:style w:type="numbering" w:customStyle="1" w:styleId="Nessunelenco61">
    <w:name w:val="Nessun elenco61"/>
    <w:next w:val="Nessunelenco"/>
    <w:uiPriority w:val="99"/>
    <w:semiHidden/>
    <w:unhideWhenUsed/>
    <w:rsid w:val="00904449"/>
  </w:style>
  <w:style w:type="numbering" w:customStyle="1" w:styleId="Nessunelenco62">
    <w:name w:val="Nessun elenco62"/>
    <w:next w:val="Nessunelenco"/>
    <w:uiPriority w:val="99"/>
    <w:semiHidden/>
    <w:unhideWhenUsed/>
    <w:rsid w:val="00904449"/>
  </w:style>
  <w:style w:type="numbering" w:customStyle="1" w:styleId="Nessunelenco63">
    <w:name w:val="Nessun elenco63"/>
    <w:next w:val="Nessunelenco"/>
    <w:uiPriority w:val="99"/>
    <w:semiHidden/>
    <w:unhideWhenUsed/>
    <w:rsid w:val="00DF03C6"/>
  </w:style>
  <w:style w:type="numbering" w:customStyle="1" w:styleId="Nessunelenco64">
    <w:name w:val="Nessun elenco64"/>
    <w:next w:val="Nessunelenco"/>
    <w:uiPriority w:val="99"/>
    <w:semiHidden/>
    <w:unhideWhenUsed/>
    <w:rsid w:val="00FC25AC"/>
  </w:style>
  <w:style w:type="numbering" w:customStyle="1" w:styleId="Nessunelenco65">
    <w:name w:val="Nessun elenco65"/>
    <w:next w:val="Nessunelenco"/>
    <w:uiPriority w:val="99"/>
    <w:semiHidden/>
    <w:unhideWhenUsed/>
    <w:rsid w:val="0094256B"/>
  </w:style>
  <w:style w:type="numbering" w:customStyle="1" w:styleId="Nessunelenco66">
    <w:name w:val="Nessun elenco66"/>
    <w:next w:val="Nessunelenco"/>
    <w:uiPriority w:val="99"/>
    <w:semiHidden/>
    <w:unhideWhenUsed/>
    <w:rsid w:val="009425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6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glio_di_lavoro_di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21"/>
    </mc:Choice>
    <mc:Fallback>
      <c:style val="21"/>
    </mc:Fallback>
  </mc:AlternateContent>
  <c:chart>
    <c:title>
      <c:tx>
        <c:strRef>
          <c:f>'var mag 24'!$B$27</c:f>
          <c:strCache>
            <c:ptCount val="1"/>
            <c:pt idx="0">
              <c:v>Graf. 1 - ANDAMENTO DELL'INFLAZIONE
variazioni tendenziali periodo maggio 2023 - maggio 2024</c:v>
            </c:pt>
          </c:strCache>
        </c:strRef>
      </c:tx>
      <c:layout>
        <c:manualLayout>
          <c:xMode val="edge"/>
          <c:yMode val="edge"/>
          <c:x val="0.25621770962840174"/>
          <c:y val="2.6536814477137724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00" b="1" i="0" u="none" strike="noStrike" baseline="0">
              <a:solidFill>
                <a:sysClr val="windowText" lastClr="000000"/>
              </a:solidFill>
              <a:latin typeface="Arial"/>
              <a:ea typeface="Arial"/>
              <a:cs typeface="Arial"/>
            </a:defRPr>
          </a:pPr>
          <a:endParaRPr lang="it-IT"/>
        </a:p>
      </c:txPr>
    </c:title>
    <c:autoTitleDeleted val="0"/>
    <c:plotArea>
      <c:layout>
        <c:manualLayout>
          <c:layoutTarget val="inner"/>
          <c:xMode val="edge"/>
          <c:yMode val="edge"/>
          <c:x val="5.7027520682721676E-2"/>
          <c:y val="0.16791453699866465"/>
          <c:w val="0.89951861744154227"/>
          <c:h val="0.74702336468819719"/>
        </c:manualLayout>
      </c:layout>
      <c:lineChart>
        <c:grouping val="standard"/>
        <c:varyColors val="0"/>
        <c:ser>
          <c:idx val="1"/>
          <c:order val="0"/>
          <c:tx>
            <c:strRef>
              <c:f>'var mag 24'!$B$16</c:f>
              <c:strCache>
                <c:ptCount val="1"/>
                <c:pt idx="0">
                  <c:v> TERNI</c:v>
                </c:pt>
              </c:strCache>
            </c:strRef>
          </c:tx>
          <c:spPr>
            <a:ln w="31750">
              <a:solidFill>
                <a:schemeClr val="accent1">
                  <a:lumMod val="75000"/>
                </a:schemeClr>
              </a:solidFill>
              <a:prstDash val="solid"/>
            </a:ln>
            <a:effectLst>
              <a:outerShdw blurRad="38100" dist="25400" dir="2700000" algn="tl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dPt>
            <c:idx val="5"/>
            <c:bubble3D val="0"/>
            <c:extLst>
              <c:ext xmlns:c16="http://schemas.microsoft.com/office/drawing/2014/chart" uri="{C3380CC4-5D6E-409C-BE32-E72D297353CC}">
                <c16:uniqueId val="{00000000-BF3E-4D6A-A6C4-79087B6365E2}"/>
              </c:ext>
            </c:extLst>
          </c:dPt>
          <c:dLbls>
            <c:dLbl>
              <c:idx val="0"/>
              <c:layout>
                <c:manualLayout>
                  <c:x val="2.5088947214931465E-2"/>
                  <c:y val="1.3845067612162514E-2"/>
                </c:manualLayout>
              </c:layout>
              <c:spPr>
                <a:solidFill>
                  <a:schemeClr val="accent1">
                    <a:lumMod val="75000"/>
                  </a:schemeClr>
                </a:solidFill>
                <a:ln>
                  <a:noFill/>
                </a:ln>
                <a:effectLst>
                  <a:outerShdw blurRad="38100" dist="254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it-IT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F3E-4D6A-A6C4-79087B6365E2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F3E-4D6A-A6C4-79087B6365E2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F3E-4D6A-A6C4-79087B6365E2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F3E-4D6A-A6C4-79087B6365E2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F3E-4D6A-A6C4-79087B6365E2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F3E-4D6A-A6C4-79087B6365E2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F3E-4D6A-A6C4-79087B6365E2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F3E-4D6A-A6C4-79087B6365E2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F3E-4D6A-A6C4-79087B6365E2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F3E-4D6A-A6C4-79087B6365E2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F3E-4D6A-A6C4-79087B6365E2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F3E-4D6A-A6C4-79087B6365E2}"/>
                </c:ext>
              </c:extLst>
            </c:dLbl>
            <c:dLbl>
              <c:idx val="12"/>
              <c:layout>
                <c:manualLayout>
                  <c:x val="-5.816902273180765E-2"/>
                  <c:y val="4.6836119169314364E-2"/>
                </c:manualLayout>
              </c:layout>
              <c:spPr>
                <a:solidFill>
                  <a:schemeClr val="accent1">
                    <a:lumMod val="75000"/>
                  </a:schemeClr>
                </a:solidFill>
                <a:ln>
                  <a:noFill/>
                </a:ln>
                <a:effectLst>
                  <a:outerShdw blurRad="38100" dist="254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900" b="0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it-IT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F3E-4D6A-A6C4-79087B6365E2}"/>
                </c:ext>
              </c:extLst>
            </c:dLbl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>
                <a:outerShdw blurRad="38100" dist="254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FFFFFF"/>
                    </a:solidFill>
                    <a:latin typeface="Arial"/>
                    <a:ea typeface="Arial"/>
                    <a:cs typeface="Arial"/>
                  </a:defRPr>
                </a:pPr>
                <a:endParaRPr lang="it-IT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'var mag 24'!$D$15:$P$15</c:f>
              <c:strCache>
                <c:ptCount val="13"/>
                <c:pt idx="0">
                  <c:v>mag 2023</c:v>
                </c:pt>
                <c:pt idx="1">
                  <c:v>giu </c:v>
                </c:pt>
                <c:pt idx="2">
                  <c:v>lug </c:v>
                </c:pt>
                <c:pt idx="3">
                  <c:v>ago</c:v>
                </c:pt>
                <c:pt idx="4">
                  <c:v>sett </c:v>
                </c:pt>
                <c:pt idx="5">
                  <c:v>ott </c:v>
                </c:pt>
                <c:pt idx="6">
                  <c:v>nov </c:v>
                </c:pt>
                <c:pt idx="7">
                  <c:v>dic </c:v>
                </c:pt>
                <c:pt idx="8">
                  <c:v>gen </c:v>
                </c:pt>
                <c:pt idx="9">
                  <c:v>feb</c:v>
                </c:pt>
                <c:pt idx="10">
                  <c:v>mar </c:v>
                </c:pt>
                <c:pt idx="11">
                  <c:v>apr </c:v>
                </c:pt>
                <c:pt idx="12">
                  <c:v>mag 2024</c:v>
                </c:pt>
              </c:strCache>
            </c:strRef>
          </c:cat>
          <c:val>
            <c:numRef>
              <c:f>'var mag 24'!$D$16:$P$16</c:f>
              <c:numCache>
                <c:formatCode>0.0</c:formatCode>
                <c:ptCount val="13"/>
                <c:pt idx="0">
                  <c:v>8.3000000000000007</c:v>
                </c:pt>
                <c:pt idx="1">
                  <c:v>6.9</c:v>
                </c:pt>
                <c:pt idx="2">
                  <c:v>6.4</c:v>
                </c:pt>
                <c:pt idx="3">
                  <c:v>5.6</c:v>
                </c:pt>
                <c:pt idx="4">
                  <c:v>5.8</c:v>
                </c:pt>
                <c:pt idx="5">
                  <c:v>1.8</c:v>
                </c:pt>
                <c:pt idx="6">
                  <c:v>0.7</c:v>
                </c:pt>
                <c:pt idx="7">
                  <c:v>0.9</c:v>
                </c:pt>
                <c:pt idx="8">
                  <c:v>1</c:v>
                </c:pt>
                <c:pt idx="9">
                  <c:v>0.6</c:v>
                </c:pt>
                <c:pt idx="10">
                  <c:v>1</c:v>
                </c:pt>
                <c:pt idx="11">
                  <c:v>0.7</c:v>
                </c:pt>
                <c:pt idx="12">
                  <c:v>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BF3E-4D6A-A6C4-79087B6365E2}"/>
            </c:ext>
          </c:extLst>
        </c:ser>
        <c:ser>
          <c:idx val="2"/>
          <c:order val="1"/>
          <c:tx>
            <c:strRef>
              <c:f>'var mag 24'!$B$17</c:f>
              <c:strCache>
                <c:ptCount val="1"/>
                <c:pt idx="0">
                  <c:v> ITALIA</c:v>
                </c:pt>
              </c:strCache>
            </c:strRef>
          </c:tx>
          <c:spPr>
            <a:ln w="31750">
              <a:solidFill>
                <a:srgbClr val="C00000"/>
              </a:solidFill>
              <a:prstDash val="sysDash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3.7477552148086754E-3"/>
                  <c:y val="0.10003530260471827"/>
                </c:manualLayout>
              </c:layout>
              <c:spPr>
                <a:solidFill>
                  <a:srgbClr val="C00000"/>
                </a:solid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it-IT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F3E-4D6A-A6C4-79087B6365E2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F3E-4D6A-A6C4-79087B6365E2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F3E-4D6A-A6C4-79087B6365E2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F3E-4D6A-A6C4-79087B6365E2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F3E-4D6A-A6C4-79087B6365E2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F3E-4D6A-A6C4-79087B6365E2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BF3E-4D6A-A6C4-79087B6365E2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BF3E-4D6A-A6C4-79087B6365E2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BF3E-4D6A-A6C4-79087B6365E2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BF3E-4D6A-A6C4-79087B6365E2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BF3E-4D6A-A6C4-79087B6365E2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BF3E-4D6A-A6C4-79087B6365E2}"/>
                </c:ext>
              </c:extLst>
            </c:dLbl>
            <c:dLbl>
              <c:idx val="12"/>
              <c:layout>
                <c:manualLayout>
                  <c:x val="-4.9356878635784564E-2"/>
                  <c:y val="-7.340178968856978E-2"/>
                </c:manualLayout>
              </c:layout>
              <c:spPr>
                <a:solidFill>
                  <a:srgbClr val="C00000"/>
                </a:solid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/>
                <a:lstStyle/>
                <a:p>
                  <a:pPr>
                    <a:defRPr sz="900" b="1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it-IT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BF3E-4D6A-A6C4-79087B6365E2}"/>
                </c:ext>
              </c:extLst>
            </c:dLbl>
            <c:spPr>
              <a:solidFill>
                <a:srgbClr val="C00000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FFFFFF"/>
                    </a:solidFill>
                    <a:latin typeface="Arial"/>
                    <a:ea typeface="Arial"/>
                    <a:cs typeface="Arial"/>
                  </a:defRPr>
                </a:pPr>
                <a:endParaRPr lang="it-IT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'var mag 24'!$D$15:$P$15</c:f>
              <c:strCache>
                <c:ptCount val="13"/>
                <c:pt idx="0">
                  <c:v>mag 2023</c:v>
                </c:pt>
                <c:pt idx="1">
                  <c:v>giu </c:v>
                </c:pt>
                <c:pt idx="2">
                  <c:v>lug </c:v>
                </c:pt>
                <c:pt idx="3">
                  <c:v>ago</c:v>
                </c:pt>
                <c:pt idx="4">
                  <c:v>sett </c:v>
                </c:pt>
                <c:pt idx="5">
                  <c:v>ott </c:v>
                </c:pt>
                <c:pt idx="6">
                  <c:v>nov </c:v>
                </c:pt>
                <c:pt idx="7">
                  <c:v>dic </c:v>
                </c:pt>
                <c:pt idx="8">
                  <c:v>gen </c:v>
                </c:pt>
                <c:pt idx="9">
                  <c:v>feb</c:v>
                </c:pt>
                <c:pt idx="10">
                  <c:v>mar </c:v>
                </c:pt>
                <c:pt idx="11">
                  <c:v>apr </c:v>
                </c:pt>
                <c:pt idx="12">
                  <c:v>mag 2024</c:v>
                </c:pt>
              </c:strCache>
            </c:strRef>
          </c:cat>
          <c:val>
            <c:numRef>
              <c:f>'var mag 24'!$D$17:$P$17</c:f>
              <c:numCache>
                <c:formatCode>0.0</c:formatCode>
                <c:ptCount val="13"/>
                <c:pt idx="0">
                  <c:v>7.6</c:v>
                </c:pt>
                <c:pt idx="1">
                  <c:v>6.4</c:v>
                </c:pt>
                <c:pt idx="2">
                  <c:v>5.9</c:v>
                </c:pt>
                <c:pt idx="3">
                  <c:v>5.4</c:v>
                </c:pt>
                <c:pt idx="4">
                  <c:v>5.3</c:v>
                </c:pt>
                <c:pt idx="5">
                  <c:v>1.7</c:v>
                </c:pt>
                <c:pt idx="6">
                  <c:v>0.7</c:v>
                </c:pt>
                <c:pt idx="7">
                  <c:v>0.6</c:v>
                </c:pt>
                <c:pt idx="8">
                  <c:v>0.8</c:v>
                </c:pt>
                <c:pt idx="9">
                  <c:v>0.8</c:v>
                </c:pt>
                <c:pt idx="10">
                  <c:v>1.2</c:v>
                </c:pt>
                <c:pt idx="11">
                  <c:v>0.9</c:v>
                </c:pt>
                <c:pt idx="12">
                  <c:v>0.8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B-BF3E-4D6A-A6C4-79087B6365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3471360"/>
        <c:axId val="153685376"/>
      </c:lineChart>
      <c:catAx>
        <c:axId val="163471360"/>
        <c:scaling>
          <c:orientation val="minMax"/>
        </c:scaling>
        <c:delete val="0"/>
        <c:axPos val="b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mmm\ yyyy" sourceLinked="0"/>
        <c:majorTickMark val="none"/>
        <c:minorTickMark val="none"/>
        <c:tickLblPos val="low"/>
        <c:spPr>
          <a:ln w="19050"/>
        </c:spPr>
        <c:txPr>
          <a:bodyPr rot="0" vert="horz"/>
          <a:lstStyle/>
          <a:p>
            <a:pPr>
              <a:defRPr sz="800" b="0" i="0" u="none" strike="noStrike" baseline="0">
                <a:solidFill>
                  <a:sysClr val="windowText" lastClr="000000"/>
                </a:solidFill>
                <a:latin typeface="Arial"/>
                <a:ea typeface="Arial"/>
                <a:cs typeface="Arial"/>
              </a:defRPr>
            </a:pPr>
            <a:endParaRPr lang="it-IT"/>
          </a:p>
        </c:txPr>
        <c:crossAx val="153685376"/>
        <c:crosses val="autoZero"/>
        <c:auto val="1"/>
        <c:lblAlgn val="ctr"/>
        <c:lblOffset val="100"/>
        <c:noMultiLvlLbl val="0"/>
      </c:catAx>
      <c:valAx>
        <c:axId val="153685376"/>
        <c:scaling>
          <c:orientation val="minMax"/>
          <c:max val="9.5"/>
          <c:min val="-1"/>
        </c:scaling>
        <c:delete val="0"/>
        <c:axPos val="l"/>
        <c:majorGridlines/>
        <c:numFmt formatCode="0.0_ ;\-0.0\ " sourceLinked="0"/>
        <c:majorTickMark val="none"/>
        <c:minorTickMark val="none"/>
        <c:tickLblPos val="nextTo"/>
        <c:spPr>
          <a:ln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ysClr val="windowText" lastClr="000000"/>
                </a:solidFill>
                <a:latin typeface="Arial"/>
                <a:ea typeface="Arial"/>
                <a:cs typeface="Arial"/>
              </a:defRPr>
            </a:pPr>
            <a:endParaRPr lang="it-IT"/>
          </a:p>
        </c:txPr>
        <c:crossAx val="163471360"/>
        <c:crosses val="autoZero"/>
        <c:crossBetween val="midCat"/>
        <c:majorUnit val="0.5"/>
        <c:minorUnit val="0.5"/>
      </c:valAx>
    </c:plotArea>
    <c:legend>
      <c:legendPos val="r"/>
      <c:layout>
        <c:manualLayout>
          <c:xMode val="edge"/>
          <c:yMode val="edge"/>
          <c:x val="0.75733388589584194"/>
          <c:y val="0.20468480913570014"/>
          <c:w val="0.147665576890608"/>
          <c:h val="0.13450722168500867"/>
        </c:manualLayout>
      </c:layout>
      <c:overlay val="0"/>
      <c:spPr>
        <a:solidFill>
          <a:schemeClr val="bg1"/>
        </a:solidFill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  <c:txPr>
        <a:bodyPr/>
        <a:lstStyle/>
        <a:p>
          <a:pPr>
            <a:defRPr sz="77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ysClr val="window" lastClr="FFFFFF"/>
    </a:solidFill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it-IT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22B57-E34B-4F47-AC32-C755BC00C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1682</Words>
  <Characters>9591</Characters>
  <Application>Microsoft Office Word</Application>
  <DocSecurity>0</DocSecurity>
  <Lines>79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prezzi_gennaio2023</vt:lpstr>
    </vt:vector>
  </TitlesOfParts>
  <Company>Organizzazione</Company>
  <LinksUpToDate>false</LinksUpToDate>
  <CharactersWithSpaces>11251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prezzi_gennaio2023</dc:title>
  <dc:creator>SCoccetta</dc:creator>
  <cp:lastModifiedBy>Pedroni Alessandra</cp:lastModifiedBy>
  <cp:revision>2</cp:revision>
  <cp:lastPrinted>2024-03-15T08:18:00Z</cp:lastPrinted>
  <dcterms:created xsi:type="dcterms:W3CDTF">2024-06-18T14:40:00Z</dcterms:created>
  <dcterms:modified xsi:type="dcterms:W3CDTF">2024-06-18T14:40:00Z</dcterms:modified>
</cp:coreProperties>
</file>